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6A13C" w14:textId="77777777" w:rsidR="00D25E1F" w:rsidRPr="00DD1E0C" w:rsidRDefault="00D25E1F" w:rsidP="00DD1E0C">
      <w:pPr>
        <w:spacing w:after="0" w:line="276" w:lineRule="auto"/>
        <w:ind w:left="7920" w:firstLine="720"/>
        <w:rPr>
          <w:rFonts w:eastAsia="Times New Roman" w:cstheme="minorHAnsi"/>
          <w:b/>
          <w:bCs/>
          <w:kern w:val="0"/>
          <w:sz w:val="24"/>
          <w:szCs w:val="24"/>
          <w:lang w:eastAsia="en-GB"/>
          <w14:ligatures w14:val="none"/>
        </w:rPr>
      </w:pPr>
    </w:p>
    <w:p w14:paraId="1B2BDED5" w14:textId="45F18730" w:rsidR="006D770E" w:rsidRPr="00DD1E0C" w:rsidRDefault="006D770E" w:rsidP="00DD1E0C">
      <w:pPr>
        <w:spacing w:after="0" w:line="276" w:lineRule="auto"/>
        <w:ind w:left="7920" w:firstLine="720"/>
        <w:rPr>
          <w:rFonts w:eastAsia="Times New Roman" w:cstheme="minorHAnsi"/>
          <w:b/>
          <w:bCs/>
          <w:kern w:val="0"/>
          <w:sz w:val="24"/>
          <w:szCs w:val="24"/>
          <w:lang w:eastAsia="en-GB"/>
          <w14:ligatures w14:val="none"/>
        </w:rPr>
      </w:pPr>
      <w:r w:rsidRPr="00DD1E0C">
        <w:rPr>
          <w:rFonts w:eastAsia="Times New Roman" w:cstheme="minorHAnsi"/>
          <w:b/>
          <w:bCs/>
          <w:kern w:val="0"/>
          <w:sz w:val="24"/>
          <w:szCs w:val="24"/>
          <w:lang w:eastAsia="en-GB"/>
          <w14:ligatures w14:val="none"/>
        </w:rPr>
        <w:t xml:space="preserve">Policy </w:t>
      </w:r>
      <w:r w:rsidR="00B93F21">
        <w:rPr>
          <w:rFonts w:eastAsia="Times New Roman" w:cstheme="minorHAnsi"/>
          <w:b/>
          <w:bCs/>
          <w:kern w:val="0"/>
          <w:sz w:val="24"/>
          <w:szCs w:val="24"/>
          <w:lang w:eastAsia="en-GB"/>
          <w14:ligatures w14:val="none"/>
        </w:rPr>
        <w:t>4</w:t>
      </w:r>
      <w:r w:rsidR="001333D3">
        <w:rPr>
          <w:rFonts w:eastAsia="Times New Roman" w:cstheme="minorHAnsi"/>
          <w:b/>
          <w:bCs/>
          <w:kern w:val="0"/>
          <w:sz w:val="24"/>
          <w:szCs w:val="24"/>
          <w:lang w:eastAsia="en-GB"/>
          <w14:ligatures w14:val="none"/>
        </w:rPr>
        <w:t>2</w:t>
      </w:r>
    </w:p>
    <w:p w14:paraId="42F9031C" w14:textId="77777777" w:rsidR="00DD1E0C" w:rsidRPr="00DD1E0C" w:rsidRDefault="00DD1E0C" w:rsidP="00DD1E0C">
      <w:pPr>
        <w:spacing w:after="0" w:line="276" w:lineRule="auto"/>
        <w:rPr>
          <w:rFonts w:eastAsia="Times New Roman" w:cstheme="minorHAnsi"/>
          <w:b/>
          <w:bCs/>
          <w:kern w:val="0"/>
          <w:sz w:val="24"/>
          <w:szCs w:val="24"/>
          <w:lang w:eastAsia="en-GB"/>
          <w14:ligatures w14:val="none"/>
        </w:rPr>
      </w:pPr>
      <w:bookmarkStart w:id="0" w:name="_Hlk149824437"/>
    </w:p>
    <w:p w14:paraId="7D104381" w14:textId="5862E4CC" w:rsidR="006D770E" w:rsidRPr="00DD1E0C" w:rsidRDefault="001333D3" w:rsidP="00DD1E0C">
      <w:pPr>
        <w:spacing w:after="0" w:line="276" w:lineRule="auto"/>
        <w:jc w:val="center"/>
        <w:rPr>
          <w:rFonts w:eastAsia="Times New Roman" w:cstheme="minorHAnsi"/>
          <w:b/>
          <w:bCs/>
          <w:kern w:val="0"/>
          <w:sz w:val="60"/>
          <w:szCs w:val="60"/>
          <w:lang w:eastAsia="en-GB"/>
          <w14:ligatures w14:val="none"/>
        </w:rPr>
      </w:pPr>
      <w:r>
        <w:rPr>
          <w:rFonts w:eastAsia="Times New Roman" w:cstheme="minorHAnsi"/>
          <w:b/>
          <w:bCs/>
          <w:kern w:val="0"/>
          <w:sz w:val="60"/>
          <w:szCs w:val="60"/>
          <w:lang w:eastAsia="en-GB"/>
          <w14:ligatures w14:val="none"/>
        </w:rPr>
        <w:t>SOCIAL, EMOTIONAL &amp; MENTAL STRATEGY</w:t>
      </w:r>
      <w:r w:rsidR="00FB2A3E">
        <w:rPr>
          <w:rFonts w:eastAsia="Times New Roman" w:cstheme="minorHAnsi"/>
          <w:b/>
          <w:bCs/>
          <w:kern w:val="0"/>
          <w:sz w:val="60"/>
          <w:szCs w:val="60"/>
          <w:lang w:eastAsia="en-GB"/>
          <w14:ligatures w14:val="none"/>
        </w:rPr>
        <w:t xml:space="preserve"> POLICY</w:t>
      </w:r>
    </w:p>
    <w:p w14:paraId="1AEBDA84" w14:textId="77777777" w:rsidR="00DD1E0C" w:rsidRPr="00DD1E0C" w:rsidRDefault="00DD1E0C" w:rsidP="00DD1E0C">
      <w:pPr>
        <w:spacing w:after="0" w:line="276" w:lineRule="auto"/>
        <w:rPr>
          <w:rFonts w:eastAsia="Times New Roman" w:cstheme="minorHAnsi"/>
          <w:b/>
          <w:bCs/>
          <w:kern w:val="0"/>
          <w:sz w:val="24"/>
          <w:szCs w:val="24"/>
          <w:lang w:eastAsia="en-GB"/>
          <w14:ligatures w14:val="none"/>
        </w:rPr>
      </w:pPr>
    </w:p>
    <w:bookmarkEnd w:id="0"/>
    <w:p w14:paraId="73FA998E" w14:textId="5AB78EB5" w:rsidR="006D770E" w:rsidRPr="00DD1E0C" w:rsidRDefault="003B113C" w:rsidP="00DD1E0C">
      <w:pPr>
        <w:spacing w:line="276" w:lineRule="auto"/>
        <w:rPr>
          <w:rFonts w:cstheme="minorHAnsi"/>
          <w:sz w:val="24"/>
          <w:szCs w:val="24"/>
        </w:rPr>
      </w:pPr>
      <w:r w:rsidRPr="00DD1E0C">
        <w:rPr>
          <w:rFonts w:eastAsia="Times New Roman" w:cstheme="minorHAnsi"/>
          <w:noProof/>
          <w:sz w:val="24"/>
          <w:szCs w:val="24"/>
          <w:lang w:eastAsia="en-GB"/>
          <w14:ligatures w14:val="none"/>
        </w:rPr>
        <w:drawing>
          <wp:anchor distT="0" distB="0" distL="114300" distR="114300" simplePos="0" relativeHeight="251658240" behindDoc="0" locked="0" layoutInCell="1" allowOverlap="1" wp14:anchorId="3AF076A7" wp14:editId="35688664">
            <wp:simplePos x="0" y="0"/>
            <wp:positionH relativeFrom="margin">
              <wp:align>center</wp:align>
            </wp:positionH>
            <wp:positionV relativeFrom="paragraph">
              <wp:posOffset>82578</wp:posOffset>
            </wp:positionV>
            <wp:extent cx="2276475" cy="3286125"/>
            <wp:effectExtent l="0" t="0" r="9525" b="9525"/>
            <wp:wrapNone/>
            <wp:docPr id="2106011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contrast="2000"/>
                      <a:extLst>
                        <a:ext uri="{28A0092B-C50C-407E-A947-70E740481C1C}">
                          <a14:useLocalDpi xmlns:a14="http://schemas.microsoft.com/office/drawing/2010/main" val="0"/>
                        </a:ext>
                      </a:extLst>
                    </a:blip>
                    <a:srcRect/>
                    <a:stretch>
                      <a:fillRect/>
                    </a:stretch>
                  </pic:blipFill>
                  <pic:spPr bwMode="auto">
                    <a:xfrm>
                      <a:off x="0" y="0"/>
                      <a:ext cx="2276475" cy="328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FB496" w14:textId="548D3DD3" w:rsidR="003B113C" w:rsidRPr="00DD1E0C" w:rsidRDefault="003B113C" w:rsidP="00DD1E0C">
      <w:pPr>
        <w:spacing w:line="276" w:lineRule="auto"/>
        <w:rPr>
          <w:rFonts w:cstheme="minorHAnsi"/>
          <w:sz w:val="24"/>
          <w:szCs w:val="24"/>
        </w:rPr>
      </w:pPr>
    </w:p>
    <w:p w14:paraId="057FB76C" w14:textId="7F060EBE" w:rsidR="003B113C" w:rsidRPr="00DD1E0C" w:rsidRDefault="003B113C" w:rsidP="00DD1E0C">
      <w:pPr>
        <w:spacing w:line="276" w:lineRule="auto"/>
        <w:rPr>
          <w:rFonts w:cstheme="minorHAnsi"/>
          <w:sz w:val="24"/>
          <w:szCs w:val="24"/>
        </w:rPr>
      </w:pPr>
    </w:p>
    <w:p w14:paraId="64FDE4FB" w14:textId="77777777" w:rsidR="003B113C" w:rsidRPr="00DD1E0C" w:rsidRDefault="003B113C" w:rsidP="00DD1E0C">
      <w:pPr>
        <w:spacing w:line="276" w:lineRule="auto"/>
        <w:rPr>
          <w:rFonts w:cstheme="minorHAnsi"/>
          <w:sz w:val="24"/>
          <w:szCs w:val="24"/>
        </w:rPr>
      </w:pPr>
    </w:p>
    <w:p w14:paraId="57DA9BC0" w14:textId="1C07C42F" w:rsidR="003B113C" w:rsidRPr="00DD1E0C" w:rsidRDefault="003B113C" w:rsidP="00DD1E0C">
      <w:pPr>
        <w:spacing w:line="276" w:lineRule="auto"/>
        <w:rPr>
          <w:rFonts w:cstheme="minorHAnsi"/>
          <w:sz w:val="24"/>
          <w:szCs w:val="24"/>
        </w:rPr>
      </w:pPr>
    </w:p>
    <w:p w14:paraId="2A596F41" w14:textId="77777777" w:rsidR="003B113C" w:rsidRPr="00DD1E0C" w:rsidRDefault="003B113C" w:rsidP="00DD1E0C">
      <w:pPr>
        <w:spacing w:line="276" w:lineRule="auto"/>
        <w:rPr>
          <w:rFonts w:cstheme="minorHAnsi"/>
          <w:sz w:val="24"/>
          <w:szCs w:val="24"/>
        </w:rPr>
      </w:pPr>
    </w:p>
    <w:p w14:paraId="627B51BF" w14:textId="77777777" w:rsidR="003B113C" w:rsidRPr="00DD1E0C" w:rsidRDefault="003B113C" w:rsidP="00DD1E0C">
      <w:pPr>
        <w:spacing w:line="276" w:lineRule="auto"/>
        <w:rPr>
          <w:rFonts w:cstheme="minorHAnsi"/>
          <w:sz w:val="24"/>
          <w:szCs w:val="24"/>
        </w:rPr>
      </w:pPr>
    </w:p>
    <w:p w14:paraId="6ED5C411" w14:textId="77777777" w:rsidR="003B113C" w:rsidRPr="00DD1E0C" w:rsidRDefault="003B113C" w:rsidP="00DD1E0C">
      <w:pPr>
        <w:spacing w:line="276" w:lineRule="auto"/>
        <w:rPr>
          <w:rFonts w:cstheme="minorHAnsi"/>
          <w:sz w:val="24"/>
          <w:szCs w:val="24"/>
        </w:rPr>
      </w:pPr>
    </w:p>
    <w:p w14:paraId="4EFABEAE" w14:textId="77777777" w:rsidR="003B113C" w:rsidRPr="00DD1E0C" w:rsidRDefault="003B113C" w:rsidP="00DD1E0C">
      <w:pPr>
        <w:spacing w:line="276" w:lineRule="auto"/>
        <w:rPr>
          <w:rFonts w:cstheme="minorHAnsi"/>
          <w:sz w:val="24"/>
          <w:szCs w:val="24"/>
        </w:rPr>
      </w:pPr>
    </w:p>
    <w:p w14:paraId="6FE1D9CA" w14:textId="216C81AD" w:rsidR="006D770E" w:rsidRPr="00DD1E0C" w:rsidRDefault="006D770E" w:rsidP="00DD1E0C">
      <w:pPr>
        <w:spacing w:line="276" w:lineRule="auto"/>
        <w:rPr>
          <w:rFonts w:cstheme="minorHAnsi"/>
          <w:sz w:val="24"/>
          <w:szCs w:val="24"/>
        </w:rPr>
      </w:pPr>
    </w:p>
    <w:p w14:paraId="172930AE" w14:textId="77777777" w:rsidR="003B113C" w:rsidRPr="00DD1E0C" w:rsidRDefault="003B113C" w:rsidP="00DD1E0C">
      <w:pPr>
        <w:spacing w:line="276" w:lineRule="auto"/>
        <w:rPr>
          <w:rFonts w:cstheme="minorHAnsi"/>
          <w:sz w:val="24"/>
          <w:szCs w:val="24"/>
        </w:rPr>
      </w:pPr>
    </w:p>
    <w:p w14:paraId="3C5A7BB0" w14:textId="77777777" w:rsidR="001333D3" w:rsidRPr="00480956" w:rsidRDefault="001333D3" w:rsidP="001333D3">
      <w:pPr>
        <w:pStyle w:val="Default"/>
        <w:rPr>
          <w:sz w:val="16"/>
          <w:szCs w:val="16"/>
        </w:rPr>
      </w:pPr>
    </w:p>
    <w:p w14:paraId="7647F570" w14:textId="2F9CAA6C" w:rsidR="001333D3" w:rsidRDefault="001333D3" w:rsidP="001333D3">
      <w:pPr>
        <w:pStyle w:val="Default"/>
        <w:jc w:val="center"/>
      </w:pPr>
    </w:p>
    <w:p w14:paraId="419FB61C" w14:textId="77777777" w:rsidR="001333D3" w:rsidRDefault="001333D3" w:rsidP="001333D3">
      <w:pPr>
        <w:pStyle w:val="Default"/>
        <w:jc w:val="center"/>
      </w:pPr>
    </w:p>
    <w:tbl>
      <w:tblPr>
        <w:tblW w:w="9408" w:type="dxa"/>
        <w:tblInd w:w="37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46"/>
        <w:gridCol w:w="6662"/>
      </w:tblGrid>
      <w:tr w:rsidR="001333D3" w:rsidRPr="001333D3" w14:paraId="6F0E2512" w14:textId="77777777" w:rsidTr="005E017D">
        <w:trPr>
          <w:trHeight w:val="457"/>
        </w:trPr>
        <w:tc>
          <w:tcPr>
            <w:tcW w:w="2746" w:type="dxa"/>
            <w:tcBorders>
              <w:top w:val="none" w:sz="6" w:space="0" w:color="auto"/>
              <w:bottom w:val="none" w:sz="6" w:space="0" w:color="auto"/>
              <w:right w:val="none" w:sz="6" w:space="0" w:color="auto"/>
            </w:tcBorders>
          </w:tcPr>
          <w:p w14:paraId="271A23B8"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Prepared by:</w:t>
            </w:r>
          </w:p>
          <w:p w14:paraId="30D911A0"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Status &amp; review cycle:</w:t>
            </w:r>
          </w:p>
          <w:p w14:paraId="1286016B"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Date approved:</w:t>
            </w:r>
          </w:p>
          <w:p w14:paraId="39F114A1"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Review date:</w:t>
            </w:r>
          </w:p>
        </w:tc>
        <w:tc>
          <w:tcPr>
            <w:tcW w:w="6662" w:type="dxa"/>
            <w:tcBorders>
              <w:top w:val="none" w:sz="6" w:space="0" w:color="auto"/>
              <w:left w:val="none" w:sz="6" w:space="0" w:color="auto"/>
              <w:bottom w:val="none" w:sz="6" w:space="0" w:color="auto"/>
            </w:tcBorders>
          </w:tcPr>
          <w:p w14:paraId="70B12526" w14:textId="77777777" w:rsidR="001333D3" w:rsidRPr="001333D3" w:rsidRDefault="001333D3" w:rsidP="001333D3">
            <w:pPr>
              <w:autoSpaceDE w:val="0"/>
              <w:autoSpaceDN w:val="0"/>
              <w:adjustRightInd w:val="0"/>
              <w:spacing w:after="0" w:line="276" w:lineRule="auto"/>
              <w:rPr>
                <w:rFonts w:cstheme="minorHAnsi"/>
                <w:sz w:val="24"/>
                <w:szCs w:val="24"/>
              </w:rPr>
            </w:pPr>
            <w:r w:rsidRPr="001333D3">
              <w:rPr>
                <w:rFonts w:cstheme="minorHAnsi"/>
                <w:color w:val="000000"/>
                <w:kern w:val="0"/>
                <w:sz w:val="24"/>
                <w:szCs w:val="24"/>
              </w:rPr>
              <w:t xml:space="preserve">Elaine Wright – </w:t>
            </w:r>
            <w:r w:rsidRPr="001333D3">
              <w:rPr>
                <w:rFonts w:cstheme="minorHAnsi"/>
                <w:sz w:val="24"/>
                <w:szCs w:val="24"/>
              </w:rPr>
              <w:t>General Manager and Safeguarding Officer</w:t>
            </w:r>
          </w:p>
          <w:p w14:paraId="56EB19A4" w14:textId="77777777" w:rsidR="001333D3" w:rsidRPr="001333D3" w:rsidRDefault="001333D3" w:rsidP="001333D3">
            <w:pPr>
              <w:autoSpaceDE w:val="0"/>
              <w:autoSpaceDN w:val="0"/>
              <w:adjustRightInd w:val="0"/>
              <w:spacing w:after="0" w:line="276" w:lineRule="auto"/>
              <w:rPr>
                <w:rFonts w:cstheme="minorHAnsi"/>
                <w:sz w:val="24"/>
                <w:szCs w:val="24"/>
              </w:rPr>
            </w:pPr>
            <w:r w:rsidRPr="001333D3">
              <w:rPr>
                <w:rFonts w:cstheme="minorHAnsi"/>
                <w:sz w:val="24"/>
                <w:szCs w:val="24"/>
              </w:rPr>
              <w:t>Annual</w:t>
            </w:r>
          </w:p>
          <w:p w14:paraId="144385B8" w14:textId="286831CF" w:rsidR="001333D3" w:rsidRPr="001333D3" w:rsidRDefault="00AD699B" w:rsidP="001333D3">
            <w:pPr>
              <w:autoSpaceDE w:val="0"/>
              <w:autoSpaceDN w:val="0"/>
              <w:adjustRightInd w:val="0"/>
              <w:spacing w:after="0" w:line="276" w:lineRule="auto"/>
              <w:rPr>
                <w:rFonts w:cstheme="minorHAnsi"/>
                <w:sz w:val="24"/>
                <w:szCs w:val="24"/>
              </w:rPr>
            </w:pPr>
            <w:r>
              <w:rPr>
                <w:rFonts w:cstheme="minorHAnsi"/>
                <w:sz w:val="24"/>
                <w:szCs w:val="24"/>
              </w:rPr>
              <w:t>April 2024</w:t>
            </w:r>
          </w:p>
          <w:p w14:paraId="7D6D8ED9" w14:textId="205286DE" w:rsidR="001333D3" w:rsidRPr="001333D3" w:rsidRDefault="003C6560" w:rsidP="001333D3">
            <w:pPr>
              <w:autoSpaceDE w:val="0"/>
              <w:autoSpaceDN w:val="0"/>
              <w:adjustRightInd w:val="0"/>
              <w:spacing w:after="0" w:line="276" w:lineRule="auto"/>
              <w:rPr>
                <w:rFonts w:cstheme="minorHAnsi"/>
                <w:color w:val="000000"/>
                <w:kern w:val="0"/>
                <w:sz w:val="24"/>
                <w:szCs w:val="24"/>
              </w:rPr>
            </w:pPr>
            <w:r>
              <w:rPr>
                <w:rFonts w:cstheme="minorHAnsi"/>
                <w:sz w:val="24"/>
                <w:szCs w:val="24"/>
              </w:rPr>
              <w:t>June</w:t>
            </w:r>
            <w:r w:rsidR="001333D3" w:rsidRPr="001333D3">
              <w:rPr>
                <w:rFonts w:cstheme="minorHAnsi"/>
                <w:sz w:val="24"/>
                <w:szCs w:val="24"/>
              </w:rPr>
              <w:t xml:space="preserve"> 2025</w:t>
            </w:r>
          </w:p>
        </w:tc>
      </w:tr>
      <w:tr w:rsidR="001333D3" w:rsidRPr="001333D3" w14:paraId="63390FB5" w14:textId="77777777" w:rsidTr="005E017D">
        <w:trPr>
          <w:trHeight w:val="163"/>
        </w:trPr>
        <w:tc>
          <w:tcPr>
            <w:tcW w:w="2746" w:type="dxa"/>
            <w:tcBorders>
              <w:top w:val="none" w:sz="6" w:space="0" w:color="auto"/>
              <w:bottom w:val="none" w:sz="6" w:space="0" w:color="auto"/>
              <w:right w:val="none" w:sz="6" w:space="0" w:color="auto"/>
            </w:tcBorders>
          </w:tcPr>
          <w:p w14:paraId="0CB128B1"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tc>
        <w:tc>
          <w:tcPr>
            <w:tcW w:w="6662" w:type="dxa"/>
            <w:tcBorders>
              <w:top w:val="none" w:sz="6" w:space="0" w:color="auto"/>
              <w:left w:val="none" w:sz="6" w:space="0" w:color="auto"/>
              <w:bottom w:val="none" w:sz="6" w:space="0" w:color="auto"/>
            </w:tcBorders>
          </w:tcPr>
          <w:p w14:paraId="0372B93D"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tc>
      </w:tr>
    </w:tbl>
    <w:p w14:paraId="1F1C7596"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 xml:space="preserve">MEAT Ipswich is under a statutory duty to promote the welfare of their learners, which includes preventing impairment of young people health or development and taking action to enable all learners to have the best outcomes. Full details are set out in </w:t>
      </w:r>
      <w:hyperlink r:id="rId11" w:history="1">
        <w:r w:rsidRPr="001333D3">
          <w:rPr>
            <w:rStyle w:val="Hyperlink"/>
            <w:rFonts w:cstheme="minorHAnsi"/>
            <w:kern w:val="0"/>
            <w:sz w:val="24"/>
            <w:szCs w:val="24"/>
          </w:rPr>
          <w:t>Keeping Children Safe in Education (KCSIE)</w:t>
        </w:r>
      </w:hyperlink>
      <w:r w:rsidRPr="001333D3">
        <w:rPr>
          <w:rFonts w:cstheme="minorHAnsi"/>
          <w:color w:val="000000"/>
          <w:kern w:val="0"/>
          <w:sz w:val="24"/>
          <w:szCs w:val="24"/>
        </w:rPr>
        <w:t xml:space="preserve"> statutory guidance. </w:t>
      </w:r>
      <w:hyperlink r:id="rId12" w:history="1">
        <w:r w:rsidRPr="001333D3">
          <w:rPr>
            <w:rStyle w:val="Hyperlink"/>
            <w:rFonts w:cstheme="minorHAnsi"/>
            <w:kern w:val="0"/>
            <w:sz w:val="24"/>
            <w:szCs w:val="24"/>
          </w:rPr>
          <w:t>https://assets.publishing.service.gov.uk/government/uploads/system/uploads/attachment_data/file/1020249/Promoting_children_and_young_people_s_mental_health_and_wellbeing.pdf</w:t>
        </w:r>
      </w:hyperlink>
      <w:r w:rsidRPr="001333D3">
        <w:rPr>
          <w:rFonts w:cstheme="minorHAnsi"/>
          <w:color w:val="0000FF"/>
          <w:kern w:val="0"/>
          <w:sz w:val="24"/>
          <w:szCs w:val="24"/>
        </w:rPr>
        <w:t xml:space="preserve"> </w:t>
      </w:r>
    </w:p>
    <w:p w14:paraId="2347C2AA" w14:textId="77777777" w:rsidR="001333D3" w:rsidRDefault="001333D3" w:rsidP="001333D3">
      <w:pPr>
        <w:shd w:val="clear" w:color="auto" w:fill="FFFFFF"/>
        <w:spacing w:before="100" w:beforeAutospacing="1" w:after="0" w:line="276" w:lineRule="auto"/>
        <w:textAlignment w:val="baseline"/>
        <w:outlineLvl w:val="1"/>
        <w:rPr>
          <w:rFonts w:eastAsia="Times New Roman" w:cstheme="minorHAnsi"/>
          <w:b/>
          <w:bCs/>
          <w:color w:val="000000"/>
          <w:kern w:val="0"/>
          <w:sz w:val="24"/>
          <w:szCs w:val="24"/>
          <w:lang w:eastAsia="en-GB"/>
          <w14:ligatures w14:val="none"/>
        </w:rPr>
      </w:pPr>
    </w:p>
    <w:p w14:paraId="21D7C560" w14:textId="2842BC8A" w:rsidR="001333D3" w:rsidRPr="00B52A1D" w:rsidRDefault="001333D3" w:rsidP="001333D3">
      <w:pPr>
        <w:shd w:val="clear" w:color="auto" w:fill="FFFFFF"/>
        <w:spacing w:before="100" w:beforeAutospacing="1" w:after="0" w:line="276" w:lineRule="auto"/>
        <w:textAlignment w:val="baseline"/>
        <w:outlineLvl w:val="1"/>
        <w:rPr>
          <w:rFonts w:eastAsia="Times New Roman" w:cstheme="minorHAnsi"/>
          <w:b/>
          <w:bCs/>
          <w:color w:val="000000"/>
          <w:kern w:val="0"/>
          <w:sz w:val="28"/>
          <w:szCs w:val="28"/>
          <w:lang w:eastAsia="en-GB"/>
          <w14:ligatures w14:val="none"/>
        </w:rPr>
      </w:pPr>
      <w:r w:rsidRPr="00B52A1D">
        <w:rPr>
          <w:rFonts w:eastAsia="Times New Roman" w:cstheme="minorHAnsi"/>
          <w:b/>
          <w:bCs/>
          <w:color w:val="000000"/>
          <w:kern w:val="0"/>
          <w:sz w:val="28"/>
          <w:szCs w:val="28"/>
          <w:lang w:eastAsia="en-GB"/>
          <w14:ligatures w14:val="none"/>
        </w:rPr>
        <w:lastRenderedPageBreak/>
        <w:t>Introduction</w:t>
      </w:r>
    </w:p>
    <w:p w14:paraId="6DBBAB18" w14:textId="77777777" w:rsidR="001333D3" w:rsidRPr="001333D3" w:rsidRDefault="001333D3" w:rsidP="001333D3">
      <w:pPr>
        <w:pStyle w:val="Default"/>
        <w:spacing w:line="276" w:lineRule="auto"/>
        <w:rPr>
          <w:rFonts w:asciiTheme="minorHAnsi" w:hAnsiTheme="minorHAnsi" w:cstheme="minorHAnsi"/>
          <w:shd w:val="clear" w:color="auto" w:fill="FFFFFF"/>
        </w:rPr>
      </w:pPr>
      <w:r w:rsidRPr="001333D3">
        <w:rPr>
          <w:rFonts w:asciiTheme="minorHAnsi" w:hAnsiTheme="minorHAnsi" w:cstheme="minorHAnsi"/>
          <w:shd w:val="clear" w:color="auto" w:fill="FFFFFF"/>
        </w:rPr>
        <w:t>Mental health issues are on the increase for young people and adults. As a Training Provider we can offer support and signposting to the organisations who can offer specialised help for a learner who may need it. We provide a list of resource information to help individual learners who may be struggling, which is located in their induction workbook for them to refer to as needed if/when required.</w:t>
      </w:r>
    </w:p>
    <w:p w14:paraId="539FB2E6" w14:textId="77777777" w:rsidR="001333D3" w:rsidRPr="001333D3" w:rsidRDefault="001333D3" w:rsidP="001333D3">
      <w:pPr>
        <w:pStyle w:val="Default"/>
        <w:spacing w:line="276" w:lineRule="auto"/>
        <w:rPr>
          <w:rFonts w:asciiTheme="minorHAnsi" w:hAnsiTheme="minorHAnsi" w:cstheme="minorHAnsi"/>
          <w:shd w:val="clear" w:color="auto" w:fill="FFFFFF"/>
        </w:rPr>
      </w:pPr>
    </w:p>
    <w:p w14:paraId="309F1313"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 xml:space="preserve">The coronavirus pandemic has resulted in fundamental changes to the lives of children and young people. The Public Health England COVID-19 mental health and wellbeing surveillance report, suggests that whilst some evidence shows that young people have generally coped well during the pandemic (March to September 2020), other evidence suggests that some young people, especially those with certain characteristics, such as those who are disadvantaged economically, females, and those with pre-existing mental health needs, appear to have experienced greater negative impacts on their mental health and wellbeing. </w:t>
      </w:r>
    </w:p>
    <w:p w14:paraId="61AB7A7F"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p w14:paraId="0A8735A1"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MEAT have an important role to play in supporting the mental health and wellbeing of their learners.</w:t>
      </w:r>
    </w:p>
    <w:p w14:paraId="00210CA7"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p w14:paraId="0EEF07C3" w14:textId="77777777" w:rsidR="001333D3" w:rsidRPr="00B52A1D" w:rsidRDefault="001333D3" w:rsidP="001333D3">
      <w:pPr>
        <w:autoSpaceDE w:val="0"/>
        <w:autoSpaceDN w:val="0"/>
        <w:adjustRightInd w:val="0"/>
        <w:spacing w:after="0" w:line="276" w:lineRule="auto"/>
        <w:rPr>
          <w:rFonts w:cstheme="minorHAnsi"/>
          <w:b/>
          <w:bCs/>
          <w:color w:val="000000"/>
          <w:kern w:val="0"/>
          <w:sz w:val="28"/>
          <w:szCs w:val="28"/>
        </w:rPr>
      </w:pPr>
      <w:r w:rsidRPr="00B52A1D">
        <w:rPr>
          <w:rFonts w:cstheme="minorHAnsi"/>
          <w:b/>
          <w:bCs/>
          <w:color w:val="000000"/>
          <w:kern w:val="0"/>
          <w:sz w:val="28"/>
          <w:szCs w:val="28"/>
        </w:rPr>
        <w:t xml:space="preserve">Aims </w:t>
      </w:r>
    </w:p>
    <w:p w14:paraId="030973F3"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 xml:space="preserve">MEAT’s role in supporting and promoting mental health and wellbeing can be summarised as: </w:t>
      </w:r>
    </w:p>
    <w:p w14:paraId="1CB1E44A" w14:textId="77777777" w:rsidR="001333D3" w:rsidRPr="00B52A1D" w:rsidRDefault="001333D3" w:rsidP="00B52A1D">
      <w:pPr>
        <w:pStyle w:val="ListParagraph"/>
        <w:numPr>
          <w:ilvl w:val="0"/>
          <w:numId w:val="38"/>
        </w:numPr>
        <w:autoSpaceDE w:val="0"/>
        <w:autoSpaceDN w:val="0"/>
        <w:adjustRightInd w:val="0"/>
        <w:spacing w:after="0" w:line="276" w:lineRule="auto"/>
        <w:rPr>
          <w:rFonts w:cstheme="minorHAnsi"/>
          <w:color w:val="000000"/>
          <w:kern w:val="0"/>
          <w:sz w:val="24"/>
          <w:szCs w:val="24"/>
        </w:rPr>
      </w:pPr>
      <w:r w:rsidRPr="00B52A1D">
        <w:rPr>
          <w:rFonts w:cstheme="minorHAnsi"/>
          <w:b/>
          <w:bCs/>
          <w:color w:val="000000"/>
          <w:kern w:val="0"/>
          <w:sz w:val="24"/>
          <w:szCs w:val="24"/>
        </w:rPr>
        <w:t>Identification</w:t>
      </w:r>
      <w:r w:rsidRPr="00B52A1D">
        <w:rPr>
          <w:rFonts w:cstheme="minorHAnsi"/>
          <w:color w:val="000000"/>
          <w:kern w:val="0"/>
          <w:sz w:val="24"/>
          <w:szCs w:val="24"/>
        </w:rPr>
        <w:t xml:space="preserve">: recognising emerging issues as early and accurately as possible. </w:t>
      </w:r>
    </w:p>
    <w:p w14:paraId="6F8F9A98" w14:textId="77777777" w:rsidR="001333D3" w:rsidRPr="00B52A1D" w:rsidRDefault="001333D3" w:rsidP="00B52A1D">
      <w:pPr>
        <w:pStyle w:val="ListParagraph"/>
        <w:numPr>
          <w:ilvl w:val="0"/>
          <w:numId w:val="38"/>
        </w:numPr>
        <w:autoSpaceDE w:val="0"/>
        <w:autoSpaceDN w:val="0"/>
        <w:adjustRightInd w:val="0"/>
        <w:spacing w:after="0" w:line="276" w:lineRule="auto"/>
        <w:rPr>
          <w:rFonts w:cstheme="minorHAnsi"/>
          <w:color w:val="000000"/>
          <w:kern w:val="0"/>
          <w:sz w:val="24"/>
          <w:szCs w:val="24"/>
        </w:rPr>
      </w:pPr>
      <w:r w:rsidRPr="00B52A1D">
        <w:rPr>
          <w:rFonts w:cstheme="minorHAnsi"/>
          <w:b/>
          <w:bCs/>
          <w:color w:val="000000"/>
          <w:kern w:val="0"/>
          <w:sz w:val="24"/>
          <w:szCs w:val="24"/>
        </w:rPr>
        <w:t>Early support:</w:t>
      </w:r>
      <w:r w:rsidRPr="00B52A1D">
        <w:rPr>
          <w:rFonts w:cstheme="minorHAnsi"/>
          <w:color w:val="000000"/>
          <w:kern w:val="0"/>
          <w:sz w:val="24"/>
          <w:szCs w:val="24"/>
        </w:rPr>
        <w:t xml:space="preserve"> helping learners to access evidence informed early support and interventions. </w:t>
      </w:r>
    </w:p>
    <w:p w14:paraId="732AA693" w14:textId="77777777" w:rsidR="001333D3" w:rsidRPr="00B52A1D" w:rsidRDefault="001333D3" w:rsidP="00B52A1D">
      <w:pPr>
        <w:pStyle w:val="ListParagraph"/>
        <w:numPr>
          <w:ilvl w:val="0"/>
          <w:numId w:val="38"/>
        </w:numPr>
        <w:autoSpaceDE w:val="0"/>
        <w:autoSpaceDN w:val="0"/>
        <w:adjustRightInd w:val="0"/>
        <w:spacing w:after="0" w:line="276" w:lineRule="auto"/>
        <w:rPr>
          <w:rFonts w:cstheme="minorHAnsi"/>
          <w:color w:val="000000"/>
          <w:kern w:val="0"/>
          <w:sz w:val="24"/>
          <w:szCs w:val="24"/>
        </w:rPr>
      </w:pPr>
      <w:r w:rsidRPr="00B52A1D">
        <w:rPr>
          <w:rFonts w:cstheme="minorHAnsi"/>
          <w:b/>
          <w:bCs/>
          <w:color w:val="000000"/>
          <w:kern w:val="0"/>
          <w:sz w:val="24"/>
          <w:szCs w:val="24"/>
        </w:rPr>
        <w:t>All staff</w:t>
      </w:r>
      <w:r w:rsidRPr="00B52A1D">
        <w:rPr>
          <w:rFonts w:cstheme="minorHAnsi"/>
          <w:color w:val="000000"/>
          <w:kern w:val="0"/>
          <w:sz w:val="24"/>
          <w:szCs w:val="24"/>
        </w:rPr>
        <w:t xml:space="preserve"> </w:t>
      </w:r>
      <w:r w:rsidRPr="00B52A1D">
        <w:rPr>
          <w:rFonts w:cstheme="minorHAnsi"/>
          <w:b/>
          <w:bCs/>
          <w:color w:val="000000"/>
          <w:kern w:val="0"/>
          <w:sz w:val="24"/>
          <w:szCs w:val="24"/>
        </w:rPr>
        <w:t>should be aware that mental health problems can</w:t>
      </w:r>
      <w:r w:rsidRPr="00B52A1D">
        <w:rPr>
          <w:rFonts w:cstheme="minorHAnsi"/>
          <w:color w:val="000000"/>
          <w:kern w:val="0"/>
          <w:sz w:val="24"/>
          <w:szCs w:val="24"/>
        </w:rPr>
        <w:t>: in some cases, be an indicator that a young person has suffered or is at risk of suffering abuse, neglect or exploitation.</w:t>
      </w:r>
    </w:p>
    <w:p w14:paraId="46454678" w14:textId="77777777" w:rsidR="001333D3" w:rsidRPr="00B52A1D" w:rsidRDefault="001333D3" w:rsidP="00B52A1D">
      <w:pPr>
        <w:pStyle w:val="ListParagraph"/>
        <w:numPr>
          <w:ilvl w:val="0"/>
          <w:numId w:val="38"/>
        </w:numPr>
        <w:autoSpaceDE w:val="0"/>
        <w:autoSpaceDN w:val="0"/>
        <w:adjustRightInd w:val="0"/>
        <w:spacing w:after="0" w:line="276" w:lineRule="auto"/>
        <w:rPr>
          <w:rFonts w:cstheme="minorHAnsi"/>
          <w:color w:val="000000"/>
          <w:kern w:val="0"/>
          <w:sz w:val="24"/>
          <w:szCs w:val="24"/>
        </w:rPr>
      </w:pPr>
      <w:r w:rsidRPr="00B52A1D">
        <w:rPr>
          <w:rFonts w:cstheme="minorHAnsi"/>
          <w:b/>
          <w:bCs/>
          <w:color w:val="000000"/>
          <w:kern w:val="0"/>
          <w:sz w:val="24"/>
          <w:szCs w:val="24"/>
        </w:rPr>
        <w:t>Only appropriately trained professionals:</w:t>
      </w:r>
      <w:r w:rsidRPr="00B52A1D">
        <w:rPr>
          <w:rFonts w:cstheme="minorHAnsi"/>
          <w:color w:val="000000"/>
          <w:kern w:val="0"/>
          <w:sz w:val="24"/>
          <w:szCs w:val="24"/>
        </w:rPr>
        <w:t xml:space="preserve"> should attempt to make a diagnosis of a mental health problem.</w:t>
      </w:r>
    </w:p>
    <w:p w14:paraId="6AAD472D" w14:textId="77777777" w:rsidR="001333D3" w:rsidRPr="00B52A1D" w:rsidRDefault="001333D3" w:rsidP="00B52A1D">
      <w:pPr>
        <w:pStyle w:val="ListParagraph"/>
        <w:numPr>
          <w:ilvl w:val="0"/>
          <w:numId w:val="38"/>
        </w:numPr>
        <w:autoSpaceDE w:val="0"/>
        <w:autoSpaceDN w:val="0"/>
        <w:adjustRightInd w:val="0"/>
        <w:spacing w:after="0" w:line="276" w:lineRule="auto"/>
        <w:rPr>
          <w:rFonts w:cstheme="minorHAnsi"/>
          <w:color w:val="000000"/>
          <w:kern w:val="0"/>
          <w:sz w:val="24"/>
          <w:szCs w:val="24"/>
        </w:rPr>
      </w:pPr>
      <w:r w:rsidRPr="00B52A1D">
        <w:rPr>
          <w:rFonts w:cstheme="minorHAnsi"/>
          <w:b/>
          <w:bCs/>
          <w:color w:val="000000"/>
          <w:kern w:val="0"/>
          <w:sz w:val="24"/>
          <w:szCs w:val="24"/>
        </w:rPr>
        <w:t>Signpost tutorial discussions to specialist support:</w:t>
      </w:r>
      <w:r w:rsidRPr="00B52A1D">
        <w:rPr>
          <w:rFonts w:cstheme="minorHAnsi"/>
          <w:color w:val="000000"/>
          <w:kern w:val="0"/>
          <w:sz w:val="24"/>
          <w:szCs w:val="24"/>
        </w:rPr>
        <w:t xml:space="preserve"> working effectively with external agencies to provide swift access or referrals to specialist support and treatment. There is good evidence to support the association between good mental health and education engagement and academic achievement. The benefits to preventing mental health problems in children and young people from arising, and intervening early where they do, can be significant. For example, it may result in improved attainment, attendance, reductions in behavioural problems, as well as happier, more confident and resilient young people </w:t>
      </w:r>
    </w:p>
    <w:p w14:paraId="14908488"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p w14:paraId="07392090"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MEAT will promote Social, Emotional, Mental Health through Leadership/Management that support and champions efforts to promote emotional health and wellbeing by promoting children and young people’s emotional health and wellbeing by: -</w:t>
      </w:r>
    </w:p>
    <w:p w14:paraId="35A2EEE8" w14:textId="45FF915D" w:rsidR="001333D3" w:rsidRPr="00B52A1D" w:rsidRDefault="001333D3" w:rsidP="00B52A1D">
      <w:pPr>
        <w:pStyle w:val="ListParagraph"/>
        <w:numPr>
          <w:ilvl w:val="0"/>
          <w:numId w:val="39"/>
        </w:numPr>
        <w:autoSpaceDE w:val="0"/>
        <w:autoSpaceDN w:val="0"/>
        <w:adjustRightInd w:val="0"/>
        <w:spacing w:after="0" w:line="276" w:lineRule="auto"/>
        <w:rPr>
          <w:rFonts w:cstheme="minorHAnsi"/>
          <w:color w:val="000000"/>
          <w:kern w:val="0"/>
          <w:sz w:val="24"/>
          <w:szCs w:val="24"/>
        </w:rPr>
      </w:pPr>
      <w:r w:rsidRPr="00B52A1D">
        <w:rPr>
          <w:rFonts w:cstheme="minorHAnsi"/>
          <w:color w:val="000000"/>
          <w:kern w:val="0"/>
          <w:sz w:val="24"/>
          <w:szCs w:val="24"/>
        </w:rPr>
        <w:t>An ethos and environment that promotes respect and values diversity in line with fundamental British values</w:t>
      </w:r>
      <w:r w:rsidR="00B52A1D">
        <w:rPr>
          <w:rFonts w:cstheme="minorHAnsi"/>
          <w:color w:val="000000"/>
          <w:kern w:val="0"/>
          <w:sz w:val="24"/>
          <w:szCs w:val="24"/>
        </w:rPr>
        <w:t>;</w:t>
      </w:r>
    </w:p>
    <w:p w14:paraId="46B415C5" w14:textId="78787C2A" w:rsidR="001333D3" w:rsidRPr="00B52A1D" w:rsidRDefault="001333D3" w:rsidP="00B52A1D">
      <w:pPr>
        <w:pStyle w:val="ListParagraph"/>
        <w:numPr>
          <w:ilvl w:val="0"/>
          <w:numId w:val="39"/>
        </w:numPr>
        <w:autoSpaceDE w:val="0"/>
        <w:autoSpaceDN w:val="0"/>
        <w:adjustRightInd w:val="0"/>
        <w:spacing w:after="0" w:line="276" w:lineRule="auto"/>
        <w:rPr>
          <w:rFonts w:cstheme="minorHAnsi"/>
          <w:color w:val="000000"/>
          <w:kern w:val="0"/>
          <w:sz w:val="24"/>
          <w:szCs w:val="24"/>
        </w:rPr>
      </w:pPr>
      <w:r w:rsidRPr="00B52A1D">
        <w:rPr>
          <w:rFonts w:cstheme="minorHAnsi"/>
          <w:color w:val="000000"/>
          <w:kern w:val="0"/>
          <w:sz w:val="24"/>
          <w:szCs w:val="24"/>
        </w:rPr>
        <w:t>Listening to learner voice/s</w:t>
      </w:r>
      <w:r w:rsidR="00B52A1D">
        <w:rPr>
          <w:rFonts w:cstheme="minorHAnsi"/>
          <w:color w:val="000000"/>
          <w:kern w:val="0"/>
          <w:sz w:val="24"/>
          <w:szCs w:val="24"/>
        </w:rPr>
        <w:t>;</w:t>
      </w:r>
    </w:p>
    <w:p w14:paraId="05B3F818" w14:textId="4140603A" w:rsidR="001333D3" w:rsidRPr="00B52A1D" w:rsidRDefault="001333D3" w:rsidP="00B52A1D">
      <w:pPr>
        <w:pStyle w:val="ListParagraph"/>
        <w:numPr>
          <w:ilvl w:val="0"/>
          <w:numId w:val="39"/>
        </w:numPr>
        <w:autoSpaceDE w:val="0"/>
        <w:autoSpaceDN w:val="0"/>
        <w:adjustRightInd w:val="0"/>
        <w:spacing w:after="0" w:line="276" w:lineRule="auto"/>
        <w:rPr>
          <w:rFonts w:cstheme="minorHAnsi"/>
          <w:color w:val="000000"/>
          <w:kern w:val="0"/>
          <w:sz w:val="24"/>
          <w:szCs w:val="24"/>
        </w:rPr>
      </w:pPr>
      <w:r w:rsidRPr="00B52A1D">
        <w:rPr>
          <w:rFonts w:cstheme="minorHAnsi"/>
          <w:color w:val="000000"/>
          <w:kern w:val="0"/>
          <w:sz w:val="24"/>
          <w:szCs w:val="24"/>
        </w:rPr>
        <w:t>Staff development to support their own wellbeing and that of learners</w:t>
      </w:r>
      <w:r w:rsidR="00B52A1D">
        <w:rPr>
          <w:rFonts w:cstheme="minorHAnsi"/>
          <w:color w:val="000000"/>
          <w:kern w:val="0"/>
          <w:sz w:val="24"/>
          <w:szCs w:val="24"/>
        </w:rPr>
        <w:t>;</w:t>
      </w:r>
    </w:p>
    <w:p w14:paraId="644155CE" w14:textId="5DB86C68" w:rsidR="001333D3" w:rsidRPr="00B52A1D" w:rsidRDefault="001333D3" w:rsidP="00B52A1D">
      <w:pPr>
        <w:pStyle w:val="ListParagraph"/>
        <w:numPr>
          <w:ilvl w:val="0"/>
          <w:numId w:val="39"/>
        </w:numPr>
        <w:autoSpaceDE w:val="0"/>
        <w:autoSpaceDN w:val="0"/>
        <w:adjustRightInd w:val="0"/>
        <w:spacing w:after="0" w:line="276" w:lineRule="auto"/>
        <w:rPr>
          <w:rFonts w:cstheme="minorHAnsi"/>
          <w:color w:val="000000"/>
          <w:kern w:val="0"/>
          <w:sz w:val="24"/>
          <w:szCs w:val="24"/>
        </w:rPr>
      </w:pPr>
      <w:r w:rsidRPr="00B52A1D">
        <w:rPr>
          <w:rFonts w:cstheme="minorHAnsi"/>
          <w:color w:val="000000"/>
          <w:kern w:val="0"/>
          <w:sz w:val="24"/>
          <w:szCs w:val="24"/>
        </w:rPr>
        <w:t>Working with parents/carers/employers</w:t>
      </w:r>
      <w:r w:rsidR="00B52A1D">
        <w:rPr>
          <w:rFonts w:cstheme="minorHAnsi"/>
          <w:color w:val="000000"/>
          <w:kern w:val="0"/>
          <w:sz w:val="24"/>
          <w:szCs w:val="24"/>
        </w:rPr>
        <w:t>;</w:t>
      </w:r>
    </w:p>
    <w:p w14:paraId="3985BCAB" w14:textId="0723BBBC" w:rsidR="001333D3" w:rsidRPr="00B52A1D" w:rsidRDefault="001333D3" w:rsidP="00B52A1D">
      <w:pPr>
        <w:pStyle w:val="ListParagraph"/>
        <w:numPr>
          <w:ilvl w:val="0"/>
          <w:numId w:val="39"/>
        </w:numPr>
        <w:autoSpaceDE w:val="0"/>
        <w:autoSpaceDN w:val="0"/>
        <w:adjustRightInd w:val="0"/>
        <w:spacing w:after="0" w:line="276" w:lineRule="auto"/>
        <w:rPr>
          <w:rFonts w:cstheme="minorHAnsi"/>
          <w:color w:val="000000"/>
          <w:kern w:val="0"/>
          <w:sz w:val="24"/>
          <w:szCs w:val="24"/>
        </w:rPr>
      </w:pPr>
      <w:r w:rsidRPr="00B52A1D">
        <w:rPr>
          <w:rFonts w:cstheme="minorHAnsi"/>
          <w:color w:val="000000"/>
          <w:kern w:val="0"/>
          <w:sz w:val="24"/>
          <w:szCs w:val="24"/>
        </w:rPr>
        <w:t>Targeted support and appropriate referral</w:t>
      </w:r>
      <w:r w:rsidR="00B52A1D">
        <w:rPr>
          <w:rFonts w:cstheme="minorHAnsi"/>
          <w:color w:val="000000"/>
          <w:kern w:val="0"/>
          <w:sz w:val="24"/>
          <w:szCs w:val="24"/>
        </w:rPr>
        <w:t>.</w:t>
      </w:r>
    </w:p>
    <w:p w14:paraId="5AA3B71F" w14:textId="77777777" w:rsidR="001333D3" w:rsidRPr="00B52A1D" w:rsidRDefault="001333D3" w:rsidP="001333D3">
      <w:pPr>
        <w:pStyle w:val="Default"/>
        <w:spacing w:line="276" w:lineRule="auto"/>
        <w:rPr>
          <w:rFonts w:asciiTheme="minorHAnsi" w:hAnsiTheme="minorHAnsi" w:cstheme="minorHAnsi"/>
          <w:b/>
          <w:bCs/>
          <w:sz w:val="28"/>
          <w:szCs w:val="28"/>
        </w:rPr>
      </w:pPr>
    </w:p>
    <w:p w14:paraId="55B519A5" w14:textId="77777777" w:rsidR="001333D3" w:rsidRPr="00B52A1D" w:rsidRDefault="001333D3" w:rsidP="001333D3">
      <w:pPr>
        <w:pStyle w:val="Default"/>
        <w:spacing w:line="276" w:lineRule="auto"/>
        <w:rPr>
          <w:rFonts w:asciiTheme="minorHAnsi" w:hAnsiTheme="minorHAnsi" w:cstheme="minorHAnsi"/>
          <w:b/>
          <w:bCs/>
          <w:sz w:val="28"/>
          <w:szCs w:val="28"/>
        </w:rPr>
      </w:pPr>
      <w:r w:rsidRPr="00B52A1D">
        <w:rPr>
          <w:rFonts w:asciiTheme="minorHAnsi" w:hAnsiTheme="minorHAnsi" w:cstheme="minorHAnsi"/>
          <w:b/>
          <w:bCs/>
          <w:sz w:val="28"/>
          <w:szCs w:val="28"/>
        </w:rPr>
        <w:t xml:space="preserve">Leadership and Management </w:t>
      </w:r>
    </w:p>
    <w:p w14:paraId="1FA5B2AC" w14:textId="77777777" w:rsidR="001333D3" w:rsidRPr="001333D3" w:rsidRDefault="001333D3" w:rsidP="001333D3">
      <w:pPr>
        <w:autoSpaceDE w:val="0"/>
        <w:autoSpaceDN w:val="0"/>
        <w:adjustRightInd w:val="0"/>
        <w:spacing w:after="0" w:line="276" w:lineRule="auto"/>
        <w:rPr>
          <w:rFonts w:cstheme="minorHAnsi"/>
          <w:b/>
          <w:bCs/>
          <w:kern w:val="0"/>
          <w:sz w:val="24"/>
          <w:szCs w:val="24"/>
        </w:rPr>
      </w:pPr>
      <w:r w:rsidRPr="001333D3">
        <w:rPr>
          <w:rFonts w:cstheme="minorHAnsi"/>
          <w:b/>
          <w:bCs/>
          <w:kern w:val="0"/>
          <w:sz w:val="24"/>
          <w:szCs w:val="24"/>
        </w:rPr>
        <w:t xml:space="preserve">Aim: </w:t>
      </w:r>
      <w:r w:rsidRPr="001333D3">
        <w:rPr>
          <w:rFonts w:cstheme="minorHAnsi"/>
          <w:b/>
          <w:bCs/>
          <w:color w:val="000000"/>
          <w:kern w:val="0"/>
          <w:sz w:val="24"/>
          <w:szCs w:val="24"/>
        </w:rPr>
        <w:t>To ensure knowledge is complemented by the development of character traits and fundamental British values that will help our learners succeed.</w:t>
      </w:r>
    </w:p>
    <w:p w14:paraId="32C44142" w14:textId="77777777" w:rsidR="001333D3" w:rsidRPr="001333D3" w:rsidRDefault="001333D3" w:rsidP="001333D3">
      <w:pPr>
        <w:autoSpaceDE w:val="0"/>
        <w:autoSpaceDN w:val="0"/>
        <w:adjustRightInd w:val="0"/>
        <w:spacing w:after="0" w:line="276" w:lineRule="auto"/>
        <w:rPr>
          <w:rFonts w:cstheme="minorHAnsi"/>
          <w:b/>
          <w:bCs/>
          <w:color w:val="000000"/>
          <w:kern w:val="0"/>
          <w:sz w:val="24"/>
          <w:szCs w:val="24"/>
        </w:rPr>
      </w:pPr>
    </w:p>
    <w:p w14:paraId="2E085379" w14:textId="77777777" w:rsidR="001333D3" w:rsidRPr="001333D3" w:rsidRDefault="001333D3" w:rsidP="001333D3">
      <w:pPr>
        <w:autoSpaceDE w:val="0"/>
        <w:autoSpaceDN w:val="0"/>
        <w:adjustRightInd w:val="0"/>
        <w:spacing w:after="0" w:line="276" w:lineRule="auto"/>
        <w:rPr>
          <w:rFonts w:cstheme="minorHAnsi"/>
          <w:b/>
          <w:bCs/>
          <w:color w:val="000000"/>
          <w:kern w:val="0"/>
          <w:sz w:val="24"/>
          <w:szCs w:val="24"/>
        </w:rPr>
      </w:pPr>
      <w:r w:rsidRPr="001333D3">
        <w:rPr>
          <w:rFonts w:cstheme="minorHAnsi"/>
          <w:b/>
          <w:bCs/>
          <w:color w:val="000000"/>
          <w:kern w:val="0"/>
          <w:sz w:val="24"/>
          <w:szCs w:val="24"/>
        </w:rPr>
        <w:t>To review this strategy annually to ensure the aims are responsive, remain relevant to and they are led by identified learners need.</w:t>
      </w:r>
    </w:p>
    <w:p w14:paraId="10772246"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 xml:space="preserve">We are committed to ensuring that all our learners: </w:t>
      </w:r>
    </w:p>
    <w:p w14:paraId="456A9EB0" w14:textId="285E6972" w:rsidR="001333D3" w:rsidRPr="00871D9D" w:rsidRDefault="001333D3" w:rsidP="00871D9D">
      <w:pPr>
        <w:pStyle w:val="ListParagraph"/>
        <w:numPr>
          <w:ilvl w:val="0"/>
          <w:numId w:val="37"/>
        </w:numPr>
        <w:autoSpaceDE w:val="0"/>
        <w:autoSpaceDN w:val="0"/>
        <w:adjustRightInd w:val="0"/>
        <w:spacing w:after="0" w:line="276" w:lineRule="auto"/>
        <w:rPr>
          <w:rFonts w:cstheme="minorHAnsi"/>
          <w:color w:val="000000"/>
          <w:kern w:val="0"/>
          <w:sz w:val="24"/>
          <w:szCs w:val="24"/>
        </w:rPr>
      </w:pPr>
      <w:r w:rsidRPr="00871D9D">
        <w:rPr>
          <w:rFonts w:cstheme="minorHAnsi"/>
          <w:color w:val="000000"/>
          <w:kern w:val="0"/>
          <w:sz w:val="24"/>
          <w:szCs w:val="24"/>
        </w:rPr>
        <w:t>Feel valued;</w:t>
      </w:r>
    </w:p>
    <w:p w14:paraId="265695D0" w14:textId="6FF6D6E4" w:rsidR="001333D3" w:rsidRPr="00871D9D" w:rsidRDefault="001333D3" w:rsidP="00871D9D">
      <w:pPr>
        <w:pStyle w:val="ListParagraph"/>
        <w:numPr>
          <w:ilvl w:val="0"/>
          <w:numId w:val="37"/>
        </w:numPr>
        <w:autoSpaceDE w:val="0"/>
        <w:autoSpaceDN w:val="0"/>
        <w:adjustRightInd w:val="0"/>
        <w:spacing w:after="0" w:line="276" w:lineRule="auto"/>
        <w:rPr>
          <w:rFonts w:cstheme="minorHAnsi"/>
          <w:color w:val="000000"/>
          <w:kern w:val="0"/>
          <w:sz w:val="24"/>
          <w:szCs w:val="24"/>
        </w:rPr>
      </w:pPr>
      <w:r w:rsidRPr="00871D9D">
        <w:rPr>
          <w:rFonts w:cstheme="minorHAnsi"/>
          <w:color w:val="000000"/>
          <w:kern w:val="0"/>
          <w:sz w:val="24"/>
          <w:szCs w:val="24"/>
        </w:rPr>
        <w:t xml:space="preserve">Have a sense of belonging; </w:t>
      </w:r>
    </w:p>
    <w:p w14:paraId="62BE182A" w14:textId="2929DB58" w:rsidR="001333D3" w:rsidRPr="00871D9D" w:rsidRDefault="001333D3" w:rsidP="00871D9D">
      <w:pPr>
        <w:pStyle w:val="ListParagraph"/>
        <w:numPr>
          <w:ilvl w:val="0"/>
          <w:numId w:val="37"/>
        </w:numPr>
        <w:autoSpaceDE w:val="0"/>
        <w:autoSpaceDN w:val="0"/>
        <w:adjustRightInd w:val="0"/>
        <w:spacing w:after="0" w:line="276" w:lineRule="auto"/>
        <w:rPr>
          <w:rFonts w:cstheme="minorHAnsi"/>
          <w:color w:val="000000"/>
          <w:kern w:val="0"/>
          <w:sz w:val="24"/>
          <w:szCs w:val="24"/>
        </w:rPr>
      </w:pPr>
      <w:r w:rsidRPr="00871D9D">
        <w:rPr>
          <w:rFonts w:cstheme="minorHAnsi"/>
          <w:color w:val="000000"/>
          <w:kern w:val="0"/>
          <w:sz w:val="24"/>
          <w:szCs w:val="24"/>
        </w:rPr>
        <w:t xml:space="preserve">Can talk about their problems; </w:t>
      </w:r>
    </w:p>
    <w:p w14:paraId="31B1E7AA" w14:textId="663F8467" w:rsidR="001333D3" w:rsidRPr="00871D9D" w:rsidRDefault="001333D3" w:rsidP="00871D9D">
      <w:pPr>
        <w:pStyle w:val="ListParagraph"/>
        <w:numPr>
          <w:ilvl w:val="0"/>
          <w:numId w:val="37"/>
        </w:numPr>
        <w:autoSpaceDE w:val="0"/>
        <w:autoSpaceDN w:val="0"/>
        <w:adjustRightInd w:val="0"/>
        <w:spacing w:after="78" w:line="276" w:lineRule="auto"/>
        <w:rPr>
          <w:rFonts w:cstheme="minorHAnsi"/>
          <w:color w:val="000000"/>
          <w:kern w:val="0"/>
          <w:sz w:val="24"/>
          <w:szCs w:val="24"/>
        </w:rPr>
      </w:pPr>
      <w:r w:rsidRPr="00871D9D">
        <w:rPr>
          <w:rFonts w:cstheme="minorHAnsi"/>
          <w:color w:val="000000"/>
          <w:kern w:val="0"/>
          <w:sz w:val="24"/>
          <w:szCs w:val="24"/>
        </w:rPr>
        <w:t xml:space="preserve">Are able to further develop a wide range of skills and character traits (in the time they are with us) to overcome barriers to learning; </w:t>
      </w:r>
    </w:p>
    <w:p w14:paraId="11112786" w14:textId="679CA803" w:rsidR="001333D3" w:rsidRPr="00871D9D" w:rsidRDefault="001333D3" w:rsidP="00871D9D">
      <w:pPr>
        <w:pStyle w:val="ListParagraph"/>
        <w:numPr>
          <w:ilvl w:val="0"/>
          <w:numId w:val="37"/>
        </w:numPr>
        <w:autoSpaceDE w:val="0"/>
        <w:autoSpaceDN w:val="0"/>
        <w:adjustRightInd w:val="0"/>
        <w:spacing w:after="0" w:line="276" w:lineRule="auto"/>
        <w:rPr>
          <w:rFonts w:cstheme="minorHAnsi"/>
          <w:color w:val="000000"/>
          <w:kern w:val="0"/>
          <w:sz w:val="24"/>
          <w:szCs w:val="24"/>
        </w:rPr>
      </w:pPr>
      <w:r w:rsidRPr="00871D9D">
        <w:rPr>
          <w:rFonts w:cstheme="minorHAnsi"/>
          <w:color w:val="000000"/>
          <w:kern w:val="0"/>
          <w:sz w:val="24"/>
          <w:szCs w:val="24"/>
        </w:rPr>
        <w:t xml:space="preserve">Can achieve and succeed. </w:t>
      </w:r>
    </w:p>
    <w:p w14:paraId="5A25ED16"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p w14:paraId="7C0541AD"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 xml:space="preserve">We also recognise that support is essential in ensuring that this MEAT strategy becomes embedded and developed. We have a dedicated Team so that we can champion MEAT –practice and monitor the development of the strategy yearly. </w:t>
      </w:r>
    </w:p>
    <w:p w14:paraId="70B57E22"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p w14:paraId="0AF55058" w14:textId="775EF31D" w:rsidR="00B52A1D" w:rsidRPr="00B52A1D" w:rsidRDefault="001333D3" w:rsidP="001333D3">
      <w:pPr>
        <w:autoSpaceDE w:val="0"/>
        <w:autoSpaceDN w:val="0"/>
        <w:adjustRightInd w:val="0"/>
        <w:spacing w:after="0" w:line="276" w:lineRule="auto"/>
        <w:rPr>
          <w:rFonts w:cstheme="minorHAnsi"/>
          <w:b/>
          <w:bCs/>
          <w:color w:val="000000"/>
          <w:kern w:val="0"/>
          <w:sz w:val="28"/>
          <w:szCs w:val="28"/>
        </w:rPr>
      </w:pPr>
      <w:r w:rsidRPr="00B52A1D">
        <w:rPr>
          <w:rFonts w:cstheme="minorHAnsi"/>
          <w:b/>
          <w:bCs/>
          <w:color w:val="000000"/>
          <w:kern w:val="0"/>
          <w:sz w:val="28"/>
          <w:szCs w:val="28"/>
        </w:rPr>
        <w:t xml:space="preserve">Ethos and Environment </w:t>
      </w:r>
    </w:p>
    <w:p w14:paraId="1E40C58B" w14:textId="77777777" w:rsidR="001333D3" w:rsidRPr="001333D3" w:rsidRDefault="001333D3" w:rsidP="001333D3">
      <w:pPr>
        <w:autoSpaceDE w:val="0"/>
        <w:autoSpaceDN w:val="0"/>
        <w:adjustRightInd w:val="0"/>
        <w:spacing w:after="0" w:line="276" w:lineRule="auto"/>
        <w:rPr>
          <w:rFonts w:cstheme="minorHAnsi"/>
          <w:b/>
          <w:bCs/>
          <w:kern w:val="0"/>
          <w:sz w:val="24"/>
          <w:szCs w:val="24"/>
        </w:rPr>
      </w:pPr>
      <w:r w:rsidRPr="001333D3">
        <w:rPr>
          <w:rFonts w:cstheme="minorHAnsi"/>
          <w:b/>
          <w:bCs/>
          <w:kern w:val="0"/>
          <w:sz w:val="24"/>
          <w:szCs w:val="24"/>
        </w:rPr>
        <w:t xml:space="preserve">Aim: </w:t>
      </w:r>
      <w:r w:rsidRPr="001333D3">
        <w:rPr>
          <w:rFonts w:cstheme="minorHAnsi"/>
          <w:b/>
          <w:bCs/>
          <w:color w:val="000000"/>
          <w:kern w:val="0"/>
          <w:sz w:val="24"/>
          <w:szCs w:val="24"/>
        </w:rPr>
        <w:t xml:space="preserve">To continue to develop our staff and learners’ wellbeing at MEAT </w:t>
      </w:r>
    </w:p>
    <w:p w14:paraId="35E72590" w14:textId="77777777" w:rsidR="001333D3" w:rsidRPr="001333D3" w:rsidRDefault="001333D3" w:rsidP="001333D3">
      <w:pPr>
        <w:autoSpaceDE w:val="0"/>
        <w:autoSpaceDN w:val="0"/>
        <w:adjustRightInd w:val="0"/>
        <w:spacing w:after="0" w:line="276" w:lineRule="auto"/>
        <w:rPr>
          <w:rFonts w:cstheme="minorHAnsi"/>
          <w:sz w:val="24"/>
          <w:szCs w:val="24"/>
        </w:rPr>
      </w:pPr>
      <w:r w:rsidRPr="001333D3">
        <w:rPr>
          <w:rFonts w:cstheme="minorHAnsi"/>
          <w:color w:val="000000"/>
          <w:kern w:val="0"/>
          <w:sz w:val="24"/>
          <w:szCs w:val="24"/>
        </w:rPr>
        <w:t xml:space="preserve">Learners comment on the excellent relationships they have with trainers and how ‘support is everywhere’ at MEAT. This is critical when we are reflecting on how we continue </w:t>
      </w:r>
      <w:r w:rsidRPr="001333D3">
        <w:rPr>
          <w:rFonts w:cstheme="minorHAnsi"/>
          <w:sz w:val="24"/>
          <w:szCs w:val="24"/>
        </w:rPr>
        <w:t>Teaching and Learning.</w:t>
      </w:r>
    </w:p>
    <w:p w14:paraId="7F98C466" w14:textId="77777777" w:rsidR="001333D3" w:rsidRPr="001333D3" w:rsidRDefault="001333D3" w:rsidP="001333D3">
      <w:pPr>
        <w:autoSpaceDE w:val="0"/>
        <w:autoSpaceDN w:val="0"/>
        <w:adjustRightInd w:val="0"/>
        <w:spacing w:after="0" w:line="276" w:lineRule="auto"/>
        <w:rPr>
          <w:rFonts w:cstheme="minorHAnsi"/>
          <w:b/>
          <w:bCs/>
          <w:sz w:val="24"/>
          <w:szCs w:val="24"/>
        </w:rPr>
      </w:pPr>
    </w:p>
    <w:p w14:paraId="22B37B03" w14:textId="77777777" w:rsidR="001333D3" w:rsidRDefault="001333D3" w:rsidP="001333D3">
      <w:pPr>
        <w:autoSpaceDE w:val="0"/>
        <w:autoSpaceDN w:val="0"/>
        <w:adjustRightInd w:val="0"/>
        <w:spacing w:after="0" w:line="276" w:lineRule="auto"/>
        <w:rPr>
          <w:rFonts w:cstheme="minorHAnsi"/>
          <w:b/>
          <w:bCs/>
          <w:color w:val="000000"/>
          <w:kern w:val="0"/>
          <w:sz w:val="24"/>
          <w:szCs w:val="24"/>
        </w:rPr>
      </w:pPr>
      <w:r w:rsidRPr="001333D3">
        <w:rPr>
          <w:rFonts w:cstheme="minorHAnsi"/>
          <w:b/>
          <w:bCs/>
          <w:kern w:val="0"/>
          <w:sz w:val="24"/>
          <w:szCs w:val="24"/>
        </w:rPr>
        <w:t xml:space="preserve">Aim: </w:t>
      </w:r>
      <w:r w:rsidRPr="001333D3">
        <w:rPr>
          <w:rFonts w:cstheme="minorHAnsi"/>
          <w:b/>
          <w:bCs/>
          <w:color w:val="000000"/>
          <w:kern w:val="0"/>
          <w:sz w:val="24"/>
          <w:szCs w:val="24"/>
        </w:rPr>
        <w:t>To continue to develop our learning offer for learners in the workplace.</w:t>
      </w:r>
    </w:p>
    <w:p w14:paraId="52CA4D44" w14:textId="77777777" w:rsidR="00871D9D" w:rsidRPr="001333D3" w:rsidRDefault="00871D9D" w:rsidP="001333D3">
      <w:pPr>
        <w:autoSpaceDE w:val="0"/>
        <w:autoSpaceDN w:val="0"/>
        <w:adjustRightInd w:val="0"/>
        <w:spacing w:after="0" w:line="276" w:lineRule="auto"/>
        <w:rPr>
          <w:rFonts w:cstheme="minorHAnsi"/>
          <w:b/>
          <w:bCs/>
          <w:kern w:val="0"/>
          <w:sz w:val="24"/>
          <w:szCs w:val="24"/>
        </w:rPr>
      </w:pPr>
    </w:p>
    <w:p w14:paraId="5A82E29A" w14:textId="77777777" w:rsidR="001333D3" w:rsidRDefault="001333D3" w:rsidP="001333D3">
      <w:pPr>
        <w:autoSpaceDE w:val="0"/>
        <w:autoSpaceDN w:val="0"/>
        <w:adjustRightInd w:val="0"/>
        <w:spacing w:after="0" w:line="276" w:lineRule="auto"/>
        <w:rPr>
          <w:rFonts w:cstheme="minorHAnsi"/>
          <w:b/>
          <w:bCs/>
          <w:color w:val="000000"/>
          <w:kern w:val="0"/>
          <w:sz w:val="24"/>
          <w:szCs w:val="24"/>
        </w:rPr>
      </w:pPr>
      <w:r w:rsidRPr="001333D3">
        <w:rPr>
          <w:rFonts w:cstheme="minorHAnsi"/>
          <w:b/>
          <w:bCs/>
          <w:color w:val="000000"/>
          <w:kern w:val="0"/>
          <w:sz w:val="24"/>
          <w:szCs w:val="24"/>
        </w:rPr>
        <w:t>To continue to develop collaborative working opportunities that improve self-awareness and improve resilience.</w:t>
      </w:r>
    </w:p>
    <w:p w14:paraId="0A4E9E36" w14:textId="77777777" w:rsidR="00B52A1D" w:rsidRPr="001333D3" w:rsidRDefault="00B52A1D" w:rsidP="001333D3">
      <w:pPr>
        <w:autoSpaceDE w:val="0"/>
        <w:autoSpaceDN w:val="0"/>
        <w:adjustRightInd w:val="0"/>
        <w:spacing w:after="0" w:line="276" w:lineRule="auto"/>
        <w:rPr>
          <w:rFonts w:cstheme="minorHAnsi"/>
          <w:b/>
          <w:bCs/>
          <w:color w:val="000000"/>
          <w:kern w:val="0"/>
          <w:sz w:val="24"/>
          <w:szCs w:val="24"/>
        </w:rPr>
      </w:pPr>
    </w:p>
    <w:p w14:paraId="6A3C16D8"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Learners who apply to be an apprentice with MEAT are supported to make the right choices from the pre visit stage. This level of personalised support given by trainers continues through enrolment and into curriculum areas throughout their studies at MEAT. Our learners’ levels of engagement are high and this is also due to their programme being relevant to them and their future choices.</w:t>
      </w:r>
    </w:p>
    <w:p w14:paraId="1E4541B3"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 xml:space="preserve"> </w:t>
      </w:r>
    </w:p>
    <w:p w14:paraId="61F632B6"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There are a range of social and emotional learning opportunities offered at MEAT and this is further enhanced by our Roskilde offer which is reviewed annually. This is also complimented by the Learner Support calls, which develop social and emotional skills which are relevant to develop social and emotional learning and have the potential to help with the skills needed for good progress and for health and wellbeing.</w:t>
      </w:r>
    </w:p>
    <w:p w14:paraId="3D046348"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p w14:paraId="6C61A1F6"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lastRenderedPageBreak/>
        <w:t xml:space="preserve">Underpinning this is clear emphasis on ‘taking responsibility for your own learning’ which is supported by the approach of all staff. We have a clear outline in the Learner Induction Workbook in relation to Learner Discipline and this also enables learners to take responsibility for their own actions and learn from it. </w:t>
      </w:r>
    </w:p>
    <w:p w14:paraId="788F4E47" w14:textId="77777777" w:rsidR="001333D3" w:rsidRPr="001333D3" w:rsidRDefault="001333D3" w:rsidP="001333D3">
      <w:pPr>
        <w:autoSpaceDE w:val="0"/>
        <w:autoSpaceDN w:val="0"/>
        <w:adjustRightInd w:val="0"/>
        <w:spacing w:after="0" w:line="276" w:lineRule="auto"/>
        <w:rPr>
          <w:rFonts w:cstheme="minorHAnsi"/>
          <w:b/>
          <w:bCs/>
          <w:color w:val="000000"/>
          <w:kern w:val="0"/>
          <w:sz w:val="24"/>
          <w:szCs w:val="24"/>
        </w:rPr>
      </w:pPr>
    </w:p>
    <w:p w14:paraId="2CBAF9FF" w14:textId="77777777" w:rsidR="001333D3" w:rsidRPr="00B52A1D" w:rsidRDefault="001333D3" w:rsidP="001333D3">
      <w:pPr>
        <w:autoSpaceDE w:val="0"/>
        <w:autoSpaceDN w:val="0"/>
        <w:adjustRightInd w:val="0"/>
        <w:spacing w:after="0" w:line="276" w:lineRule="auto"/>
        <w:rPr>
          <w:rFonts w:cstheme="minorHAnsi"/>
          <w:b/>
          <w:bCs/>
          <w:color w:val="000000"/>
          <w:kern w:val="0"/>
          <w:sz w:val="28"/>
          <w:szCs w:val="28"/>
        </w:rPr>
      </w:pPr>
      <w:r w:rsidRPr="00B52A1D">
        <w:rPr>
          <w:rFonts w:cstheme="minorHAnsi"/>
          <w:b/>
          <w:bCs/>
          <w:color w:val="000000"/>
          <w:kern w:val="0"/>
          <w:sz w:val="28"/>
          <w:szCs w:val="28"/>
        </w:rPr>
        <w:t xml:space="preserve">Learner Voice </w:t>
      </w:r>
    </w:p>
    <w:p w14:paraId="1C157D63" w14:textId="77777777" w:rsidR="001333D3" w:rsidRPr="001333D3" w:rsidRDefault="001333D3" w:rsidP="001333D3">
      <w:pPr>
        <w:autoSpaceDE w:val="0"/>
        <w:autoSpaceDN w:val="0"/>
        <w:adjustRightInd w:val="0"/>
        <w:spacing w:after="0" w:line="276" w:lineRule="auto"/>
        <w:rPr>
          <w:rFonts w:cstheme="minorHAnsi"/>
          <w:b/>
          <w:bCs/>
          <w:color w:val="000000"/>
          <w:kern w:val="0"/>
          <w:sz w:val="24"/>
          <w:szCs w:val="24"/>
        </w:rPr>
      </w:pPr>
      <w:r w:rsidRPr="001333D3">
        <w:rPr>
          <w:rFonts w:cstheme="minorHAnsi"/>
          <w:b/>
          <w:bCs/>
          <w:kern w:val="0"/>
          <w:sz w:val="24"/>
          <w:szCs w:val="24"/>
        </w:rPr>
        <w:t xml:space="preserve">Aim: </w:t>
      </w:r>
      <w:r w:rsidRPr="001333D3">
        <w:rPr>
          <w:rFonts w:cstheme="minorHAnsi"/>
          <w:color w:val="000000"/>
          <w:kern w:val="0"/>
          <w:sz w:val="24"/>
          <w:szCs w:val="24"/>
        </w:rPr>
        <w:t>To continue to develop our Learners voices.</w:t>
      </w:r>
    </w:p>
    <w:p w14:paraId="7F77F8F5"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We recognise that Learner Voice is an important part of developing and improving everything we do here at MEAT. We also know that involving learners in decisions that impact on them can benefit their emotional health. As a result, we are continually looking at ways that ensure that Learner Voice is reflected across MEAT.</w:t>
      </w:r>
    </w:p>
    <w:p w14:paraId="3896BF79"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p w14:paraId="0A3C512A"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We are developing a focus group; we have learner surveys twice in a learner’s journey and these provide us with much needed information to continually improve on what we do at MEAT.</w:t>
      </w:r>
    </w:p>
    <w:p w14:paraId="47026152"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 xml:space="preserve"> </w:t>
      </w:r>
    </w:p>
    <w:p w14:paraId="415C4EF2" w14:textId="77777777" w:rsidR="001333D3" w:rsidRPr="00B52A1D" w:rsidRDefault="001333D3" w:rsidP="001333D3">
      <w:pPr>
        <w:autoSpaceDE w:val="0"/>
        <w:autoSpaceDN w:val="0"/>
        <w:adjustRightInd w:val="0"/>
        <w:spacing w:after="0" w:line="276" w:lineRule="auto"/>
        <w:rPr>
          <w:rFonts w:cstheme="minorHAnsi"/>
          <w:color w:val="000000"/>
          <w:kern w:val="0"/>
          <w:sz w:val="28"/>
          <w:szCs w:val="28"/>
        </w:rPr>
      </w:pPr>
      <w:r w:rsidRPr="00B52A1D">
        <w:rPr>
          <w:rFonts w:cstheme="minorHAnsi"/>
          <w:b/>
          <w:bCs/>
          <w:color w:val="000000"/>
          <w:kern w:val="0"/>
          <w:sz w:val="28"/>
          <w:szCs w:val="28"/>
        </w:rPr>
        <w:t xml:space="preserve">Staff </w:t>
      </w:r>
    </w:p>
    <w:p w14:paraId="0D4D70AF" w14:textId="77777777" w:rsidR="001333D3" w:rsidRPr="001333D3" w:rsidRDefault="001333D3" w:rsidP="001333D3">
      <w:pPr>
        <w:autoSpaceDE w:val="0"/>
        <w:autoSpaceDN w:val="0"/>
        <w:adjustRightInd w:val="0"/>
        <w:spacing w:after="0" w:line="276" w:lineRule="auto"/>
        <w:rPr>
          <w:rFonts w:cstheme="minorHAnsi"/>
          <w:b/>
          <w:bCs/>
          <w:kern w:val="0"/>
          <w:sz w:val="24"/>
          <w:szCs w:val="24"/>
        </w:rPr>
      </w:pPr>
      <w:r w:rsidRPr="001333D3">
        <w:rPr>
          <w:rFonts w:cstheme="minorHAnsi"/>
          <w:b/>
          <w:bCs/>
          <w:kern w:val="0"/>
          <w:sz w:val="24"/>
          <w:szCs w:val="24"/>
        </w:rPr>
        <w:t xml:space="preserve">Aim: </w:t>
      </w:r>
      <w:r w:rsidRPr="001333D3">
        <w:rPr>
          <w:rFonts w:cstheme="minorHAnsi"/>
          <w:b/>
          <w:bCs/>
          <w:color w:val="000000"/>
          <w:kern w:val="0"/>
          <w:sz w:val="24"/>
          <w:szCs w:val="24"/>
        </w:rPr>
        <w:t>Training and development opportunities.</w:t>
      </w:r>
    </w:p>
    <w:p w14:paraId="6EE8AA16"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We recognise that it is important for our staff to access training to increase their knowledge of emotional wellbeing, to equip them to be able to identify mental health difficulties in the learners they work with. This includes knowing who to refer a learner to.</w:t>
      </w:r>
    </w:p>
    <w:p w14:paraId="6ED1F6E4"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 xml:space="preserve"> </w:t>
      </w:r>
    </w:p>
    <w:p w14:paraId="07F96E0F"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 xml:space="preserve">In addition, we recognise the importance of staff taking care of their own wellbeing and encourage them to look after their physical and mental health. MEAT offer activities and opportunities for staff to engage in to assist their wellbeing. </w:t>
      </w:r>
    </w:p>
    <w:p w14:paraId="06FFF837"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p w14:paraId="24E20364" w14:textId="77777777" w:rsidR="001333D3" w:rsidRPr="00B52A1D" w:rsidRDefault="001333D3" w:rsidP="001333D3">
      <w:pPr>
        <w:autoSpaceDE w:val="0"/>
        <w:autoSpaceDN w:val="0"/>
        <w:adjustRightInd w:val="0"/>
        <w:spacing w:after="0" w:line="276" w:lineRule="auto"/>
        <w:rPr>
          <w:rFonts w:cstheme="minorHAnsi"/>
          <w:b/>
          <w:bCs/>
          <w:color w:val="000000"/>
          <w:kern w:val="0"/>
          <w:sz w:val="28"/>
          <w:szCs w:val="28"/>
        </w:rPr>
      </w:pPr>
      <w:r w:rsidRPr="00B52A1D">
        <w:rPr>
          <w:rFonts w:cstheme="minorHAnsi"/>
          <w:b/>
          <w:bCs/>
          <w:color w:val="000000"/>
          <w:kern w:val="0"/>
          <w:sz w:val="28"/>
          <w:szCs w:val="28"/>
        </w:rPr>
        <w:t xml:space="preserve">Identification and Intervention </w:t>
      </w:r>
    </w:p>
    <w:p w14:paraId="0DA8C9A8" w14:textId="77777777" w:rsidR="001333D3" w:rsidRPr="001333D3" w:rsidRDefault="001333D3" w:rsidP="001333D3">
      <w:pPr>
        <w:autoSpaceDE w:val="0"/>
        <w:autoSpaceDN w:val="0"/>
        <w:adjustRightInd w:val="0"/>
        <w:spacing w:after="0" w:line="276" w:lineRule="auto"/>
        <w:rPr>
          <w:rFonts w:cstheme="minorHAnsi"/>
          <w:b/>
          <w:bCs/>
          <w:kern w:val="0"/>
          <w:sz w:val="24"/>
          <w:szCs w:val="24"/>
        </w:rPr>
      </w:pPr>
      <w:r w:rsidRPr="001333D3">
        <w:rPr>
          <w:rFonts w:cstheme="minorHAnsi"/>
          <w:b/>
          <w:bCs/>
          <w:kern w:val="0"/>
          <w:sz w:val="24"/>
          <w:szCs w:val="24"/>
        </w:rPr>
        <w:t xml:space="preserve">Aim: </w:t>
      </w:r>
      <w:r w:rsidRPr="001333D3">
        <w:rPr>
          <w:rFonts w:cstheme="minorHAnsi"/>
          <w:b/>
          <w:bCs/>
          <w:color w:val="000000"/>
          <w:kern w:val="0"/>
          <w:sz w:val="24"/>
          <w:szCs w:val="24"/>
        </w:rPr>
        <w:t>To develop subsequent interventions and the impact this then has on achievement.</w:t>
      </w:r>
    </w:p>
    <w:p w14:paraId="1F4CD999"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r w:rsidRPr="001333D3">
        <w:rPr>
          <w:rFonts w:cstheme="minorHAnsi"/>
          <w:color w:val="000000"/>
          <w:kern w:val="0"/>
          <w:sz w:val="24"/>
          <w:szCs w:val="24"/>
        </w:rPr>
        <w:t xml:space="preserve">We closely monitor the achievement of all learners at MEAT and we do this through our learners Progress Review every six months. This data enables us to see if there are any particular groups that are not making the progress they should be. We can identify need at this level and then look to make the appropriate intervention at either a curriculum support or personal support level (or sometimes both). </w:t>
      </w:r>
    </w:p>
    <w:p w14:paraId="62447276" w14:textId="77777777" w:rsidR="001333D3" w:rsidRPr="001333D3" w:rsidRDefault="001333D3" w:rsidP="001333D3">
      <w:pPr>
        <w:autoSpaceDE w:val="0"/>
        <w:autoSpaceDN w:val="0"/>
        <w:adjustRightInd w:val="0"/>
        <w:spacing w:after="0" w:line="276" w:lineRule="auto"/>
        <w:rPr>
          <w:rFonts w:cstheme="minorHAnsi"/>
          <w:color w:val="000000"/>
          <w:kern w:val="0"/>
          <w:sz w:val="24"/>
          <w:szCs w:val="24"/>
        </w:rPr>
      </w:pPr>
    </w:p>
    <w:p w14:paraId="76E7F553" w14:textId="77777777" w:rsidR="001333D3" w:rsidRPr="001333D3" w:rsidRDefault="001333D3" w:rsidP="001333D3">
      <w:pPr>
        <w:autoSpaceDE w:val="0"/>
        <w:autoSpaceDN w:val="0"/>
        <w:adjustRightInd w:val="0"/>
        <w:spacing w:after="0" w:line="276" w:lineRule="auto"/>
        <w:rPr>
          <w:rFonts w:cstheme="minorHAnsi"/>
          <w:kern w:val="0"/>
          <w:sz w:val="24"/>
          <w:szCs w:val="24"/>
        </w:rPr>
      </w:pPr>
      <w:r w:rsidRPr="001333D3">
        <w:rPr>
          <w:rFonts w:cstheme="minorHAnsi"/>
          <w:b/>
          <w:bCs/>
          <w:color w:val="000000"/>
          <w:kern w:val="0"/>
          <w:sz w:val="24"/>
          <w:szCs w:val="24"/>
        </w:rPr>
        <w:t xml:space="preserve">Working with parents </w:t>
      </w:r>
      <w:r w:rsidRPr="001333D3">
        <w:rPr>
          <w:rFonts w:cstheme="minorHAnsi"/>
          <w:b/>
          <w:bCs/>
          <w:kern w:val="0"/>
          <w:sz w:val="24"/>
          <w:szCs w:val="24"/>
        </w:rPr>
        <w:t>to explore what else we (staff, learners and families) could do more of in order to promote SEMH (Social, Emotional, Mental Health) to enable improved resilience.</w:t>
      </w:r>
    </w:p>
    <w:p w14:paraId="3BBB76E6" w14:textId="77777777" w:rsidR="001333D3" w:rsidRPr="001333D3" w:rsidRDefault="001333D3" w:rsidP="001333D3">
      <w:pPr>
        <w:autoSpaceDE w:val="0"/>
        <w:autoSpaceDN w:val="0"/>
        <w:adjustRightInd w:val="0"/>
        <w:spacing w:after="0" w:line="276" w:lineRule="auto"/>
        <w:rPr>
          <w:rFonts w:cstheme="minorHAnsi"/>
          <w:kern w:val="0"/>
          <w:sz w:val="24"/>
          <w:szCs w:val="24"/>
        </w:rPr>
      </w:pPr>
    </w:p>
    <w:p w14:paraId="21CD383D" w14:textId="77777777" w:rsidR="001333D3" w:rsidRPr="001333D3" w:rsidRDefault="001333D3" w:rsidP="001333D3">
      <w:pPr>
        <w:autoSpaceDE w:val="0"/>
        <w:autoSpaceDN w:val="0"/>
        <w:adjustRightInd w:val="0"/>
        <w:spacing w:after="0" w:line="276" w:lineRule="auto"/>
        <w:rPr>
          <w:rFonts w:cstheme="minorHAnsi"/>
          <w:kern w:val="0"/>
          <w:sz w:val="24"/>
          <w:szCs w:val="24"/>
        </w:rPr>
      </w:pPr>
      <w:r w:rsidRPr="001333D3">
        <w:rPr>
          <w:rFonts w:cstheme="minorHAnsi"/>
          <w:kern w:val="0"/>
          <w:sz w:val="24"/>
          <w:szCs w:val="24"/>
        </w:rPr>
        <w:t xml:space="preserve">We recognise that the transition from school to an Apprenticeship could be difficult for some young people. As a result, we look to build a relationship with prospective learners and their parents from when they apply to us right through to when they stud y with their employer. We encourage parental contact and more sensitive issues are usually relayed through. </w:t>
      </w:r>
    </w:p>
    <w:p w14:paraId="58F3381A" w14:textId="77777777" w:rsidR="001333D3" w:rsidRPr="001333D3" w:rsidRDefault="001333D3" w:rsidP="001333D3">
      <w:pPr>
        <w:autoSpaceDE w:val="0"/>
        <w:autoSpaceDN w:val="0"/>
        <w:adjustRightInd w:val="0"/>
        <w:spacing w:after="0" w:line="276" w:lineRule="auto"/>
        <w:rPr>
          <w:rFonts w:cstheme="minorHAnsi"/>
          <w:kern w:val="0"/>
          <w:sz w:val="24"/>
          <w:szCs w:val="24"/>
        </w:rPr>
      </w:pPr>
    </w:p>
    <w:p w14:paraId="05BC2347" w14:textId="77777777" w:rsidR="001333D3" w:rsidRPr="001333D3" w:rsidRDefault="001333D3" w:rsidP="001333D3">
      <w:pPr>
        <w:autoSpaceDE w:val="0"/>
        <w:autoSpaceDN w:val="0"/>
        <w:adjustRightInd w:val="0"/>
        <w:spacing w:after="0" w:line="276" w:lineRule="auto"/>
        <w:rPr>
          <w:rFonts w:cstheme="minorHAnsi"/>
          <w:b/>
          <w:bCs/>
          <w:kern w:val="0"/>
          <w:sz w:val="24"/>
          <w:szCs w:val="24"/>
        </w:rPr>
      </w:pPr>
    </w:p>
    <w:p w14:paraId="1DA20880" w14:textId="77777777" w:rsidR="001333D3" w:rsidRPr="001333D3" w:rsidRDefault="001333D3" w:rsidP="001333D3">
      <w:pPr>
        <w:tabs>
          <w:tab w:val="left" w:pos="3570"/>
        </w:tabs>
        <w:autoSpaceDE w:val="0"/>
        <w:autoSpaceDN w:val="0"/>
        <w:adjustRightInd w:val="0"/>
        <w:spacing w:after="0" w:line="276" w:lineRule="auto"/>
        <w:rPr>
          <w:rFonts w:cstheme="minorHAnsi"/>
          <w:b/>
          <w:bCs/>
          <w:kern w:val="0"/>
          <w:sz w:val="24"/>
          <w:szCs w:val="24"/>
        </w:rPr>
      </w:pPr>
      <w:r w:rsidRPr="001333D3">
        <w:rPr>
          <w:rFonts w:cstheme="minorHAnsi"/>
          <w:b/>
          <w:bCs/>
          <w:kern w:val="0"/>
          <w:sz w:val="24"/>
          <w:szCs w:val="24"/>
        </w:rPr>
        <w:lastRenderedPageBreak/>
        <w:tab/>
      </w:r>
    </w:p>
    <w:p w14:paraId="06684B57" w14:textId="77777777" w:rsidR="001333D3" w:rsidRPr="00B52A1D" w:rsidRDefault="001333D3" w:rsidP="001333D3">
      <w:pPr>
        <w:autoSpaceDE w:val="0"/>
        <w:autoSpaceDN w:val="0"/>
        <w:adjustRightInd w:val="0"/>
        <w:spacing w:after="0" w:line="276" w:lineRule="auto"/>
        <w:rPr>
          <w:rFonts w:cstheme="minorHAnsi"/>
          <w:kern w:val="0"/>
          <w:sz w:val="28"/>
          <w:szCs w:val="28"/>
        </w:rPr>
      </w:pPr>
      <w:r w:rsidRPr="00B52A1D">
        <w:rPr>
          <w:rFonts w:cstheme="minorHAnsi"/>
          <w:b/>
          <w:bCs/>
          <w:kern w:val="0"/>
          <w:sz w:val="28"/>
          <w:szCs w:val="28"/>
        </w:rPr>
        <w:t>Resources</w:t>
      </w:r>
    </w:p>
    <w:tbl>
      <w:tblPr>
        <w:tblStyle w:val="TableGrid"/>
        <w:tblW w:w="0" w:type="auto"/>
        <w:tblLook w:val="04A0" w:firstRow="1" w:lastRow="0" w:firstColumn="1" w:lastColumn="0" w:noHBand="0" w:noVBand="1"/>
      </w:tblPr>
      <w:tblGrid>
        <w:gridCol w:w="9016"/>
      </w:tblGrid>
      <w:tr w:rsidR="001333D3" w:rsidRPr="001333D3" w14:paraId="1CD9B118" w14:textId="77777777" w:rsidTr="005E017D">
        <w:tc>
          <w:tcPr>
            <w:tcW w:w="9016" w:type="dxa"/>
          </w:tcPr>
          <w:p w14:paraId="6A1EF09D" w14:textId="77777777" w:rsidR="001333D3" w:rsidRPr="00B52A1D" w:rsidRDefault="001958E4" w:rsidP="001333D3">
            <w:pPr>
              <w:autoSpaceDE w:val="0"/>
              <w:autoSpaceDN w:val="0"/>
              <w:adjustRightInd w:val="0"/>
              <w:spacing w:line="276" w:lineRule="auto"/>
              <w:rPr>
                <w:rFonts w:cstheme="minorHAnsi"/>
                <w:b/>
                <w:bCs/>
                <w:kern w:val="0"/>
                <w:sz w:val="24"/>
                <w:szCs w:val="24"/>
              </w:rPr>
            </w:pPr>
            <w:hyperlink r:id="rId13" w:history="1">
              <w:r w:rsidR="001333D3" w:rsidRPr="00B52A1D">
                <w:rPr>
                  <w:rStyle w:val="Hyperlink"/>
                  <w:rFonts w:cstheme="minorHAnsi"/>
                  <w:b/>
                  <w:bCs/>
                  <w:color w:val="auto"/>
                  <w:kern w:val="0"/>
                  <w:sz w:val="24"/>
                  <w:szCs w:val="24"/>
                </w:rPr>
                <w:t>Alcohol</w:t>
              </w:r>
            </w:hyperlink>
          </w:p>
          <w:p w14:paraId="4001B717" w14:textId="77777777" w:rsidR="001333D3" w:rsidRPr="001333D3" w:rsidRDefault="001958E4" w:rsidP="001333D3">
            <w:pPr>
              <w:autoSpaceDE w:val="0"/>
              <w:autoSpaceDN w:val="0"/>
              <w:adjustRightInd w:val="0"/>
              <w:spacing w:line="276" w:lineRule="auto"/>
              <w:rPr>
                <w:rFonts w:cstheme="minorHAnsi"/>
                <w:color w:val="0000FF"/>
                <w:kern w:val="0"/>
                <w:sz w:val="24"/>
                <w:szCs w:val="24"/>
              </w:rPr>
            </w:pPr>
            <w:hyperlink r:id="rId14" w:history="1">
              <w:r w:rsidR="001333D3" w:rsidRPr="001333D3">
                <w:rPr>
                  <w:rStyle w:val="Hyperlink"/>
                  <w:rFonts w:cstheme="minorHAnsi"/>
                  <w:kern w:val="0"/>
                  <w:sz w:val="24"/>
                  <w:szCs w:val="24"/>
                </w:rPr>
                <w:t>https://www.drinkaware.co.uk/check-the-facts/health-effects-of-alcohol/mental-health/alcohol-dependence</w:t>
              </w:r>
            </w:hyperlink>
          </w:p>
        </w:tc>
      </w:tr>
      <w:tr w:rsidR="001333D3" w:rsidRPr="001333D3" w14:paraId="4352C3C3" w14:textId="77777777" w:rsidTr="005E017D">
        <w:tc>
          <w:tcPr>
            <w:tcW w:w="9016" w:type="dxa"/>
          </w:tcPr>
          <w:p w14:paraId="666BA0FC" w14:textId="77777777" w:rsidR="001333D3" w:rsidRPr="00B52A1D" w:rsidRDefault="001958E4" w:rsidP="001333D3">
            <w:pPr>
              <w:autoSpaceDE w:val="0"/>
              <w:autoSpaceDN w:val="0"/>
              <w:adjustRightInd w:val="0"/>
              <w:spacing w:line="276" w:lineRule="auto"/>
              <w:rPr>
                <w:rFonts w:cstheme="minorHAnsi"/>
                <w:b/>
                <w:bCs/>
                <w:kern w:val="0"/>
                <w:sz w:val="24"/>
                <w:szCs w:val="24"/>
              </w:rPr>
            </w:pPr>
            <w:hyperlink r:id="rId15" w:history="1">
              <w:r w:rsidR="001333D3" w:rsidRPr="00B52A1D">
                <w:rPr>
                  <w:rStyle w:val="Hyperlink"/>
                  <w:rFonts w:cstheme="minorHAnsi"/>
                  <w:b/>
                  <w:bCs/>
                  <w:color w:val="auto"/>
                  <w:kern w:val="0"/>
                  <w:sz w:val="24"/>
                  <w:szCs w:val="24"/>
                </w:rPr>
                <w:t>Anxiety</w:t>
              </w:r>
            </w:hyperlink>
            <w:r w:rsidR="001333D3" w:rsidRPr="00B52A1D">
              <w:rPr>
                <w:rFonts w:cstheme="minorHAnsi"/>
                <w:b/>
                <w:bCs/>
                <w:kern w:val="0"/>
                <w:sz w:val="24"/>
                <w:szCs w:val="24"/>
              </w:rPr>
              <w:t xml:space="preserve"> </w:t>
            </w:r>
          </w:p>
          <w:p w14:paraId="4A0BD763" w14:textId="77777777" w:rsidR="001333D3" w:rsidRPr="001333D3" w:rsidRDefault="001958E4" w:rsidP="001333D3">
            <w:pPr>
              <w:autoSpaceDE w:val="0"/>
              <w:autoSpaceDN w:val="0"/>
              <w:adjustRightInd w:val="0"/>
              <w:spacing w:line="276" w:lineRule="auto"/>
              <w:rPr>
                <w:rFonts w:cstheme="minorHAnsi"/>
                <w:kern w:val="0"/>
                <w:sz w:val="24"/>
                <w:szCs w:val="24"/>
              </w:rPr>
            </w:pPr>
            <w:hyperlink r:id="rId16" w:history="1">
              <w:r w:rsidR="001333D3" w:rsidRPr="001333D3">
                <w:rPr>
                  <w:rStyle w:val="Hyperlink"/>
                  <w:rFonts w:cstheme="minorHAnsi"/>
                  <w:kern w:val="0"/>
                  <w:sz w:val="24"/>
                  <w:szCs w:val="24"/>
                </w:rPr>
                <w:t>https://www.mind.org.uk/information-support/types-of-mental-health-problems/anxiety-and-panic-attacks/about-anxiety/</w:t>
              </w:r>
            </w:hyperlink>
          </w:p>
        </w:tc>
      </w:tr>
      <w:tr w:rsidR="001333D3" w:rsidRPr="001333D3" w14:paraId="6F00AE90" w14:textId="77777777" w:rsidTr="005E017D">
        <w:tc>
          <w:tcPr>
            <w:tcW w:w="9016" w:type="dxa"/>
          </w:tcPr>
          <w:p w14:paraId="592CDEAA" w14:textId="77777777" w:rsidR="001333D3" w:rsidRPr="00B52A1D" w:rsidRDefault="001958E4" w:rsidP="001333D3">
            <w:pPr>
              <w:autoSpaceDE w:val="0"/>
              <w:autoSpaceDN w:val="0"/>
              <w:adjustRightInd w:val="0"/>
              <w:spacing w:line="276" w:lineRule="auto"/>
              <w:rPr>
                <w:rFonts w:cstheme="minorHAnsi"/>
                <w:b/>
                <w:bCs/>
                <w:kern w:val="0"/>
                <w:sz w:val="24"/>
                <w:szCs w:val="24"/>
              </w:rPr>
            </w:pPr>
            <w:hyperlink r:id="rId17" w:history="1">
              <w:r w:rsidR="001333D3" w:rsidRPr="00B52A1D">
                <w:rPr>
                  <w:rStyle w:val="Hyperlink"/>
                  <w:rFonts w:cstheme="minorHAnsi"/>
                  <w:b/>
                  <w:bCs/>
                  <w:color w:val="auto"/>
                  <w:kern w:val="0"/>
                  <w:sz w:val="24"/>
                  <w:szCs w:val="24"/>
                </w:rPr>
                <w:t>Bereavement</w:t>
              </w:r>
            </w:hyperlink>
            <w:r w:rsidR="001333D3" w:rsidRPr="00B52A1D">
              <w:rPr>
                <w:rFonts w:cstheme="minorHAnsi"/>
                <w:b/>
                <w:bCs/>
                <w:kern w:val="0"/>
                <w:sz w:val="24"/>
                <w:szCs w:val="24"/>
              </w:rPr>
              <w:t xml:space="preserve"> </w:t>
            </w:r>
          </w:p>
          <w:p w14:paraId="2966FCE5" w14:textId="77777777" w:rsidR="001333D3" w:rsidRPr="001333D3" w:rsidRDefault="001958E4" w:rsidP="001333D3">
            <w:pPr>
              <w:autoSpaceDE w:val="0"/>
              <w:autoSpaceDN w:val="0"/>
              <w:adjustRightInd w:val="0"/>
              <w:spacing w:line="276" w:lineRule="auto"/>
              <w:rPr>
                <w:rFonts w:cstheme="minorHAnsi"/>
                <w:kern w:val="0"/>
                <w:sz w:val="24"/>
                <w:szCs w:val="24"/>
              </w:rPr>
            </w:pPr>
            <w:hyperlink r:id="rId18" w:history="1">
              <w:r w:rsidR="001333D3" w:rsidRPr="001333D3">
                <w:rPr>
                  <w:rStyle w:val="Hyperlink"/>
                  <w:rFonts w:cstheme="minorHAnsi"/>
                  <w:kern w:val="0"/>
                  <w:sz w:val="24"/>
                  <w:szCs w:val="24"/>
                </w:rPr>
                <w:t>https://www.nhs.uk/mental-health/feelings-symptoms-behaviours/feelings-and-symptoms/grief-bereavement-loss/</w:t>
              </w:r>
            </w:hyperlink>
          </w:p>
        </w:tc>
      </w:tr>
      <w:tr w:rsidR="001333D3" w:rsidRPr="001333D3" w14:paraId="571A87B7" w14:textId="77777777" w:rsidTr="005E017D">
        <w:tc>
          <w:tcPr>
            <w:tcW w:w="9016" w:type="dxa"/>
          </w:tcPr>
          <w:p w14:paraId="0835AE32" w14:textId="77777777" w:rsidR="001333D3" w:rsidRPr="00B52A1D" w:rsidRDefault="001958E4" w:rsidP="001333D3">
            <w:pPr>
              <w:autoSpaceDE w:val="0"/>
              <w:autoSpaceDN w:val="0"/>
              <w:adjustRightInd w:val="0"/>
              <w:spacing w:line="276" w:lineRule="auto"/>
              <w:rPr>
                <w:rFonts w:cstheme="minorHAnsi"/>
                <w:b/>
                <w:bCs/>
                <w:kern w:val="0"/>
                <w:sz w:val="24"/>
                <w:szCs w:val="24"/>
              </w:rPr>
            </w:pPr>
            <w:hyperlink r:id="rId19" w:history="1">
              <w:r w:rsidR="001333D3" w:rsidRPr="00B52A1D">
                <w:rPr>
                  <w:rStyle w:val="Hyperlink"/>
                  <w:rFonts w:cstheme="minorHAnsi"/>
                  <w:b/>
                  <w:bCs/>
                  <w:color w:val="auto"/>
                  <w:kern w:val="0"/>
                  <w:sz w:val="24"/>
                  <w:szCs w:val="24"/>
                </w:rPr>
                <w:t>Building Well-Being Together</w:t>
              </w:r>
            </w:hyperlink>
          </w:p>
          <w:p w14:paraId="0E686C97" w14:textId="77777777" w:rsidR="001333D3" w:rsidRPr="001333D3" w:rsidRDefault="001958E4" w:rsidP="001333D3">
            <w:pPr>
              <w:autoSpaceDE w:val="0"/>
              <w:autoSpaceDN w:val="0"/>
              <w:adjustRightInd w:val="0"/>
              <w:spacing w:line="276" w:lineRule="auto"/>
              <w:rPr>
                <w:rFonts w:cstheme="minorHAnsi"/>
                <w:kern w:val="0"/>
                <w:sz w:val="24"/>
                <w:szCs w:val="24"/>
              </w:rPr>
            </w:pPr>
            <w:hyperlink r:id="rId20" w:history="1">
              <w:r w:rsidR="001333D3" w:rsidRPr="001333D3">
                <w:rPr>
                  <w:rStyle w:val="Hyperlink"/>
                  <w:rFonts w:cstheme="minorHAnsi"/>
                  <w:kern w:val="0"/>
                  <w:sz w:val="24"/>
                  <w:szCs w:val="24"/>
                </w:rPr>
                <w:t>https://www.mindfood.org.uk/building-wellbeing/</w:t>
              </w:r>
            </w:hyperlink>
          </w:p>
        </w:tc>
      </w:tr>
      <w:tr w:rsidR="001333D3" w:rsidRPr="001333D3" w14:paraId="413B6DF1" w14:textId="77777777" w:rsidTr="005E017D">
        <w:tc>
          <w:tcPr>
            <w:tcW w:w="9016" w:type="dxa"/>
          </w:tcPr>
          <w:p w14:paraId="2FD54D6D" w14:textId="330D2391" w:rsidR="001333D3" w:rsidRPr="00B52A1D" w:rsidRDefault="001958E4" w:rsidP="001333D3">
            <w:pPr>
              <w:autoSpaceDE w:val="0"/>
              <w:autoSpaceDN w:val="0"/>
              <w:adjustRightInd w:val="0"/>
              <w:spacing w:line="276" w:lineRule="auto"/>
              <w:rPr>
                <w:rFonts w:cstheme="minorHAnsi"/>
                <w:b/>
                <w:bCs/>
                <w:kern w:val="0"/>
                <w:sz w:val="24"/>
                <w:szCs w:val="24"/>
              </w:rPr>
            </w:pPr>
            <w:hyperlink r:id="rId21" w:anchor="ip=1" w:history="1">
              <w:r w:rsidR="001333D3" w:rsidRPr="00B52A1D">
                <w:rPr>
                  <w:rStyle w:val="Hyperlink"/>
                  <w:rFonts w:cstheme="minorHAnsi"/>
                  <w:b/>
                  <w:bCs/>
                  <w:color w:val="auto"/>
                  <w:kern w:val="0"/>
                  <w:sz w:val="24"/>
                  <w:szCs w:val="24"/>
                </w:rPr>
                <w:t xml:space="preserve">Confidence and </w:t>
              </w:r>
              <w:r w:rsidR="006037E3">
                <w:rPr>
                  <w:rStyle w:val="Hyperlink"/>
                  <w:rFonts w:cstheme="minorHAnsi"/>
                  <w:b/>
                  <w:bCs/>
                  <w:color w:val="auto"/>
                  <w:kern w:val="0"/>
                  <w:sz w:val="24"/>
                  <w:szCs w:val="24"/>
                </w:rPr>
                <w:t>S</w:t>
              </w:r>
              <w:r w:rsidR="001333D3" w:rsidRPr="00B52A1D">
                <w:rPr>
                  <w:rStyle w:val="Hyperlink"/>
                  <w:rFonts w:cstheme="minorHAnsi"/>
                  <w:b/>
                  <w:bCs/>
                  <w:color w:val="auto"/>
                  <w:kern w:val="0"/>
                  <w:sz w:val="24"/>
                  <w:szCs w:val="24"/>
                </w:rPr>
                <w:t>elf</w:t>
              </w:r>
              <w:r w:rsidR="006037E3">
                <w:rPr>
                  <w:rStyle w:val="Hyperlink"/>
                  <w:rFonts w:cstheme="minorHAnsi"/>
                  <w:b/>
                  <w:bCs/>
                  <w:color w:val="auto"/>
                  <w:kern w:val="0"/>
                  <w:sz w:val="24"/>
                  <w:szCs w:val="24"/>
                </w:rPr>
                <w:t>-</w:t>
              </w:r>
              <w:r w:rsidR="001333D3" w:rsidRPr="00B52A1D">
                <w:rPr>
                  <w:rStyle w:val="Hyperlink"/>
                  <w:rFonts w:cstheme="minorHAnsi"/>
                  <w:b/>
                  <w:bCs/>
                  <w:color w:val="auto"/>
                  <w:kern w:val="0"/>
                  <w:sz w:val="24"/>
                  <w:szCs w:val="24"/>
                </w:rPr>
                <w:t>esteem</w:t>
              </w:r>
            </w:hyperlink>
          </w:p>
          <w:p w14:paraId="25080F30" w14:textId="77777777" w:rsidR="001333D3" w:rsidRPr="001333D3" w:rsidRDefault="001333D3" w:rsidP="001333D3">
            <w:pPr>
              <w:autoSpaceDE w:val="0"/>
              <w:autoSpaceDN w:val="0"/>
              <w:adjustRightInd w:val="0"/>
              <w:spacing w:line="276" w:lineRule="auto"/>
              <w:rPr>
                <w:rFonts w:cstheme="minorHAnsi"/>
                <w:color w:val="0070C0"/>
                <w:kern w:val="0"/>
                <w:sz w:val="24"/>
                <w:szCs w:val="24"/>
              </w:rPr>
            </w:pPr>
            <w:r w:rsidRPr="001333D3">
              <w:rPr>
                <w:rFonts w:cstheme="minorHAnsi"/>
                <w:color w:val="0070C0"/>
                <w:kern w:val="0"/>
                <w:sz w:val="24"/>
                <w:szCs w:val="24"/>
              </w:rPr>
              <w:t>https://thesource.me.uk/your-mind/confidenceandselfesteem/</w:t>
            </w:r>
          </w:p>
        </w:tc>
      </w:tr>
      <w:tr w:rsidR="001333D3" w:rsidRPr="001333D3" w14:paraId="3086DEC9" w14:textId="77777777" w:rsidTr="005E017D">
        <w:tc>
          <w:tcPr>
            <w:tcW w:w="9016" w:type="dxa"/>
          </w:tcPr>
          <w:p w14:paraId="1FF597A9"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22" w:history="1">
              <w:r w:rsidR="001333D3" w:rsidRPr="001333D3">
                <w:rPr>
                  <w:rStyle w:val="Hyperlink"/>
                  <w:rFonts w:cstheme="minorHAnsi"/>
                  <w:b/>
                  <w:bCs/>
                  <w:color w:val="000000" w:themeColor="text1"/>
                  <w:kern w:val="0"/>
                  <w:sz w:val="24"/>
                  <w:szCs w:val="24"/>
                </w:rPr>
                <w:t>Coping with eating disorders</w:t>
              </w:r>
            </w:hyperlink>
          </w:p>
          <w:p w14:paraId="2BC7F175" w14:textId="77777777" w:rsidR="001333D3" w:rsidRPr="001333D3" w:rsidRDefault="001958E4" w:rsidP="001333D3">
            <w:pPr>
              <w:autoSpaceDE w:val="0"/>
              <w:autoSpaceDN w:val="0"/>
              <w:adjustRightInd w:val="0"/>
              <w:spacing w:line="276" w:lineRule="auto"/>
              <w:rPr>
                <w:rFonts w:cstheme="minorHAnsi"/>
                <w:kern w:val="0"/>
                <w:sz w:val="24"/>
                <w:szCs w:val="24"/>
              </w:rPr>
            </w:pPr>
            <w:hyperlink r:id="rId23" w:history="1">
              <w:r w:rsidR="001333D3" w:rsidRPr="001333D3">
                <w:rPr>
                  <w:rStyle w:val="Hyperlink"/>
                  <w:rFonts w:cstheme="minorHAnsi"/>
                  <w:kern w:val="0"/>
                  <w:sz w:val="24"/>
                  <w:szCs w:val="24"/>
                </w:rPr>
                <w:t>https://www.beateatingdisorders.org.uk/</w:t>
              </w:r>
            </w:hyperlink>
          </w:p>
        </w:tc>
      </w:tr>
      <w:tr w:rsidR="001333D3" w:rsidRPr="001333D3" w14:paraId="26590722" w14:textId="77777777" w:rsidTr="005E017D">
        <w:tc>
          <w:tcPr>
            <w:tcW w:w="9016" w:type="dxa"/>
          </w:tcPr>
          <w:p w14:paraId="411D9139"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24" w:history="1">
              <w:r w:rsidR="001333D3" w:rsidRPr="001333D3">
                <w:rPr>
                  <w:rStyle w:val="Hyperlink"/>
                  <w:rFonts w:cstheme="minorHAnsi"/>
                  <w:b/>
                  <w:bCs/>
                  <w:color w:val="000000" w:themeColor="text1"/>
                  <w:kern w:val="0"/>
                  <w:sz w:val="24"/>
                  <w:szCs w:val="24"/>
                </w:rPr>
                <w:t>Catch 22 – Family support and intervention</w:t>
              </w:r>
            </w:hyperlink>
          </w:p>
        </w:tc>
      </w:tr>
      <w:tr w:rsidR="001333D3" w:rsidRPr="001333D3" w14:paraId="26F030FF" w14:textId="77777777" w:rsidTr="005E017D">
        <w:tc>
          <w:tcPr>
            <w:tcW w:w="9016" w:type="dxa"/>
          </w:tcPr>
          <w:p w14:paraId="40736B82" w14:textId="77777777" w:rsidR="001333D3" w:rsidRPr="001333D3" w:rsidRDefault="001958E4" w:rsidP="001333D3">
            <w:pPr>
              <w:autoSpaceDE w:val="0"/>
              <w:autoSpaceDN w:val="0"/>
              <w:adjustRightInd w:val="0"/>
              <w:spacing w:line="276" w:lineRule="auto"/>
              <w:rPr>
                <w:rFonts w:cstheme="minorHAnsi"/>
                <w:kern w:val="0"/>
                <w:sz w:val="24"/>
                <w:szCs w:val="24"/>
              </w:rPr>
            </w:pPr>
            <w:hyperlink r:id="rId25" w:history="1">
              <w:r w:rsidR="001333D3" w:rsidRPr="001333D3">
                <w:rPr>
                  <w:rStyle w:val="Hyperlink"/>
                  <w:rFonts w:cstheme="minorHAnsi"/>
                  <w:kern w:val="0"/>
                  <w:sz w:val="24"/>
                  <w:szCs w:val="24"/>
                </w:rPr>
                <w:t>https://www.catch-22.org.uk/what-we-do/</w:t>
              </w:r>
            </w:hyperlink>
          </w:p>
        </w:tc>
      </w:tr>
      <w:tr w:rsidR="001333D3" w:rsidRPr="001333D3" w14:paraId="223F2973" w14:textId="77777777" w:rsidTr="005E017D">
        <w:tc>
          <w:tcPr>
            <w:tcW w:w="9016" w:type="dxa"/>
          </w:tcPr>
          <w:p w14:paraId="67946726"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26" w:history="1">
              <w:r w:rsidR="001333D3" w:rsidRPr="001333D3">
                <w:rPr>
                  <w:rStyle w:val="Hyperlink"/>
                  <w:rFonts w:cstheme="minorHAnsi"/>
                  <w:b/>
                  <w:bCs/>
                  <w:color w:val="000000" w:themeColor="text1"/>
                  <w:kern w:val="0"/>
                  <w:sz w:val="24"/>
                  <w:szCs w:val="24"/>
                </w:rPr>
                <w:t>Drugs and Alcohol addiction</w:t>
              </w:r>
            </w:hyperlink>
          </w:p>
          <w:p w14:paraId="434605B4"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27" w:history="1">
              <w:r w:rsidR="001333D3" w:rsidRPr="001333D3">
                <w:rPr>
                  <w:rStyle w:val="Hyperlink"/>
                  <w:rFonts w:cstheme="minorHAnsi"/>
                  <w:kern w:val="0"/>
                  <w:sz w:val="24"/>
                  <w:szCs w:val="24"/>
                </w:rPr>
                <w:t>https://www.talktofrank.com/</w:t>
              </w:r>
            </w:hyperlink>
          </w:p>
          <w:p w14:paraId="7055AF9E" w14:textId="77777777" w:rsidR="001333D3" w:rsidRPr="001333D3" w:rsidRDefault="001958E4" w:rsidP="001333D3">
            <w:pPr>
              <w:autoSpaceDE w:val="0"/>
              <w:autoSpaceDN w:val="0"/>
              <w:adjustRightInd w:val="0"/>
              <w:spacing w:line="276" w:lineRule="auto"/>
              <w:rPr>
                <w:rFonts w:cstheme="minorHAnsi"/>
                <w:kern w:val="0"/>
                <w:sz w:val="24"/>
                <w:szCs w:val="24"/>
              </w:rPr>
            </w:pPr>
            <w:hyperlink r:id="rId28" w:history="1">
              <w:r w:rsidR="001333D3" w:rsidRPr="001333D3">
                <w:rPr>
                  <w:rStyle w:val="Hyperlink"/>
                  <w:rFonts w:cstheme="minorHAnsi"/>
                  <w:kern w:val="0"/>
                  <w:sz w:val="24"/>
                  <w:szCs w:val="24"/>
                </w:rPr>
                <w:t>https://www.turning-point.co.uk/</w:t>
              </w:r>
            </w:hyperlink>
          </w:p>
        </w:tc>
      </w:tr>
      <w:tr w:rsidR="001333D3" w:rsidRPr="001333D3" w14:paraId="443FD3E2" w14:textId="77777777" w:rsidTr="005E017D">
        <w:tc>
          <w:tcPr>
            <w:tcW w:w="9016" w:type="dxa"/>
          </w:tcPr>
          <w:p w14:paraId="6C25EDBA"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29" w:history="1">
              <w:r w:rsidR="001333D3" w:rsidRPr="001333D3">
                <w:rPr>
                  <w:rStyle w:val="Hyperlink"/>
                  <w:rFonts w:cstheme="minorHAnsi"/>
                  <w:b/>
                  <w:bCs/>
                  <w:color w:val="000000" w:themeColor="text1"/>
                  <w:kern w:val="0"/>
                  <w:sz w:val="24"/>
                  <w:szCs w:val="24"/>
                </w:rPr>
                <w:t>Effects of Depression and Bullying on Young People – Inspire Suffolk</w:t>
              </w:r>
            </w:hyperlink>
          </w:p>
          <w:p w14:paraId="061DE751" w14:textId="77777777" w:rsidR="001333D3" w:rsidRPr="001333D3" w:rsidRDefault="001958E4" w:rsidP="001333D3">
            <w:pPr>
              <w:autoSpaceDE w:val="0"/>
              <w:autoSpaceDN w:val="0"/>
              <w:adjustRightInd w:val="0"/>
              <w:spacing w:line="276" w:lineRule="auto"/>
              <w:rPr>
                <w:rFonts w:cstheme="minorHAnsi"/>
                <w:kern w:val="0"/>
                <w:sz w:val="24"/>
                <w:szCs w:val="24"/>
              </w:rPr>
            </w:pPr>
            <w:hyperlink r:id="rId30" w:history="1">
              <w:r w:rsidR="001333D3" w:rsidRPr="001333D3">
                <w:rPr>
                  <w:rStyle w:val="Hyperlink"/>
                  <w:rFonts w:cstheme="minorHAnsi"/>
                  <w:kern w:val="0"/>
                  <w:sz w:val="24"/>
                  <w:szCs w:val="24"/>
                </w:rPr>
                <w:t>https://www.youtube.com/watch?v=xt0_mTFAAns</w:t>
              </w:r>
            </w:hyperlink>
          </w:p>
        </w:tc>
      </w:tr>
      <w:tr w:rsidR="001333D3" w:rsidRPr="001333D3" w14:paraId="37D8ADC7" w14:textId="77777777" w:rsidTr="005E017D">
        <w:tc>
          <w:tcPr>
            <w:tcW w:w="9016" w:type="dxa"/>
          </w:tcPr>
          <w:p w14:paraId="5FB06D8D"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31" w:history="1">
              <w:r w:rsidR="001333D3" w:rsidRPr="001333D3">
                <w:rPr>
                  <w:rStyle w:val="Hyperlink"/>
                  <w:rFonts w:cstheme="minorHAnsi"/>
                  <w:b/>
                  <w:bCs/>
                  <w:color w:val="000000" w:themeColor="text1"/>
                  <w:kern w:val="0"/>
                  <w:sz w:val="24"/>
                  <w:szCs w:val="24"/>
                </w:rPr>
                <w:t>Feeling frustrated</w:t>
              </w:r>
            </w:hyperlink>
          </w:p>
          <w:p w14:paraId="0E679C02"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32" w:history="1">
              <w:r w:rsidR="001333D3" w:rsidRPr="001333D3">
                <w:rPr>
                  <w:rStyle w:val="Hyperlink"/>
                  <w:rFonts w:cstheme="minorHAnsi"/>
                  <w:kern w:val="0"/>
                  <w:sz w:val="24"/>
                  <w:szCs w:val="24"/>
                </w:rPr>
                <w:t>https://www.mind.org.uk/information-support/types-of-mental-health-problems/anger/about-anger/</w:t>
              </w:r>
            </w:hyperlink>
          </w:p>
        </w:tc>
      </w:tr>
      <w:tr w:rsidR="001333D3" w:rsidRPr="001333D3" w14:paraId="580FCCDF" w14:textId="77777777" w:rsidTr="005E017D">
        <w:tc>
          <w:tcPr>
            <w:tcW w:w="9016" w:type="dxa"/>
          </w:tcPr>
          <w:p w14:paraId="0E8F75DA"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33" w:history="1">
              <w:r w:rsidR="001333D3" w:rsidRPr="001333D3">
                <w:rPr>
                  <w:rStyle w:val="Hyperlink"/>
                  <w:rFonts w:cstheme="minorHAnsi"/>
                  <w:b/>
                  <w:bCs/>
                  <w:color w:val="000000" w:themeColor="text1"/>
                  <w:kern w:val="0"/>
                  <w:sz w:val="24"/>
                  <w:szCs w:val="24"/>
                </w:rPr>
                <w:t>Health in Suffolk</w:t>
              </w:r>
            </w:hyperlink>
          </w:p>
          <w:p w14:paraId="30A8D568"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34" w:history="1">
              <w:r w:rsidR="001333D3" w:rsidRPr="001333D3">
                <w:rPr>
                  <w:rStyle w:val="Hyperlink"/>
                  <w:rFonts w:cstheme="minorHAnsi"/>
                  <w:kern w:val="0"/>
                  <w:sz w:val="24"/>
                  <w:szCs w:val="24"/>
                </w:rPr>
                <w:t>https://www.livewellsuffolk.org.uk/</w:t>
              </w:r>
            </w:hyperlink>
          </w:p>
        </w:tc>
      </w:tr>
      <w:tr w:rsidR="001333D3" w:rsidRPr="001333D3" w14:paraId="2B9DDCA5" w14:textId="77777777" w:rsidTr="005E017D">
        <w:tc>
          <w:tcPr>
            <w:tcW w:w="9016" w:type="dxa"/>
          </w:tcPr>
          <w:p w14:paraId="71337BE6"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35" w:history="1">
              <w:r w:rsidR="001333D3" w:rsidRPr="001333D3">
                <w:rPr>
                  <w:rStyle w:val="Hyperlink"/>
                  <w:rFonts w:cstheme="minorHAnsi"/>
                  <w:b/>
                  <w:bCs/>
                  <w:color w:val="000000" w:themeColor="text1"/>
                  <w:kern w:val="0"/>
                  <w:sz w:val="24"/>
                  <w:szCs w:val="24"/>
                </w:rPr>
                <w:t>Information and advice for young people</w:t>
              </w:r>
            </w:hyperlink>
          </w:p>
          <w:p w14:paraId="5F250E2E"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36" w:history="1">
              <w:r w:rsidR="001333D3" w:rsidRPr="001333D3">
                <w:rPr>
                  <w:rStyle w:val="Hyperlink"/>
                  <w:rFonts w:cstheme="minorHAnsi"/>
                  <w:kern w:val="0"/>
                  <w:sz w:val="24"/>
                  <w:szCs w:val="24"/>
                </w:rPr>
                <w:t>https://www.childrenssociety.org.uk/information/young-people</w:t>
              </w:r>
            </w:hyperlink>
          </w:p>
        </w:tc>
      </w:tr>
      <w:tr w:rsidR="001333D3" w:rsidRPr="001333D3" w14:paraId="2EB96041" w14:textId="77777777" w:rsidTr="005E017D">
        <w:tc>
          <w:tcPr>
            <w:tcW w:w="9016" w:type="dxa"/>
          </w:tcPr>
          <w:p w14:paraId="622668ED"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37" w:history="1">
              <w:r w:rsidR="001333D3" w:rsidRPr="001333D3">
                <w:rPr>
                  <w:rStyle w:val="Hyperlink"/>
                  <w:rFonts w:cstheme="minorHAnsi"/>
                  <w:b/>
                  <w:bCs/>
                  <w:color w:val="000000" w:themeColor="text1"/>
                  <w:kern w:val="0"/>
                  <w:sz w:val="24"/>
                  <w:szCs w:val="24"/>
                </w:rPr>
                <w:t>Mental health and emotional wellbeing</w:t>
              </w:r>
            </w:hyperlink>
          </w:p>
          <w:p w14:paraId="769434C5"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38" w:history="1">
              <w:r w:rsidR="001333D3" w:rsidRPr="001333D3">
                <w:rPr>
                  <w:rStyle w:val="Hyperlink"/>
                  <w:rFonts w:cstheme="minorHAnsi"/>
                  <w:kern w:val="0"/>
                  <w:sz w:val="24"/>
                  <w:szCs w:val="24"/>
                </w:rPr>
                <w:t>https://pshe-association.org.uk/topics/mental-health</w:t>
              </w:r>
            </w:hyperlink>
          </w:p>
        </w:tc>
      </w:tr>
      <w:tr w:rsidR="001333D3" w:rsidRPr="001333D3" w14:paraId="60F16AB2" w14:textId="77777777" w:rsidTr="005E017D">
        <w:tc>
          <w:tcPr>
            <w:tcW w:w="9016" w:type="dxa"/>
          </w:tcPr>
          <w:p w14:paraId="18AE6CAA"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39" w:history="1">
              <w:r w:rsidR="001333D3" w:rsidRPr="001333D3">
                <w:rPr>
                  <w:rStyle w:val="Hyperlink"/>
                  <w:rFonts w:cstheme="minorHAnsi"/>
                  <w:b/>
                  <w:bCs/>
                  <w:color w:val="000000" w:themeColor="text1"/>
                  <w:kern w:val="0"/>
                  <w:sz w:val="24"/>
                  <w:szCs w:val="24"/>
                </w:rPr>
                <w:t>Smoking</w:t>
              </w:r>
            </w:hyperlink>
          </w:p>
          <w:p w14:paraId="768B816F"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40" w:history="1">
              <w:r w:rsidR="001333D3" w:rsidRPr="001333D3">
                <w:rPr>
                  <w:rStyle w:val="Hyperlink"/>
                  <w:rFonts w:cstheme="minorHAnsi"/>
                  <w:kern w:val="0"/>
                  <w:sz w:val="24"/>
                  <w:szCs w:val="24"/>
                </w:rPr>
                <w:t>https://www.mayoclinic.org/healthy-lifestyle/quit-smoking/in-depth/nicotine-craving/art-20045454</w:t>
              </w:r>
            </w:hyperlink>
          </w:p>
        </w:tc>
      </w:tr>
      <w:tr w:rsidR="001333D3" w:rsidRPr="001333D3" w14:paraId="52EC585D" w14:textId="77777777" w:rsidTr="005E017D">
        <w:tc>
          <w:tcPr>
            <w:tcW w:w="9016" w:type="dxa"/>
          </w:tcPr>
          <w:p w14:paraId="289713BE"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41" w:history="1">
              <w:proofErr w:type="spellStart"/>
              <w:r w:rsidR="001333D3" w:rsidRPr="001333D3">
                <w:rPr>
                  <w:rStyle w:val="Hyperlink"/>
                  <w:rFonts w:cstheme="minorHAnsi"/>
                  <w:b/>
                  <w:bCs/>
                  <w:color w:val="000000" w:themeColor="text1"/>
                  <w:kern w:val="0"/>
                  <w:sz w:val="24"/>
                  <w:szCs w:val="24"/>
                </w:rPr>
                <w:t>Self injury</w:t>
              </w:r>
              <w:proofErr w:type="spellEnd"/>
            </w:hyperlink>
          </w:p>
          <w:p w14:paraId="46DD3B23"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42" w:history="1">
              <w:r w:rsidR="001333D3" w:rsidRPr="001333D3">
                <w:rPr>
                  <w:rStyle w:val="Hyperlink"/>
                  <w:rFonts w:cstheme="minorHAnsi"/>
                  <w:kern w:val="0"/>
                  <w:sz w:val="24"/>
                  <w:szCs w:val="24"/>
                </w:rPr>
                <w:t>https://www.selfinjurysupport.org.uk/</w:t>
              </w:r>
            </w:hyperlink>
          </w:p>
          <w:p w14:paraId="303282C2"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43" w:history="1">
              <w:r w:rsidR="001333D3" w:rsidRPr="001333D3">
                <w:rPr>
                  <w:rStyle w:val="Hyperlink"/>
                  <w:rFonts w:cstheme="minorHAnsi"/>
                  <w:kern w:val="0"/>
                  <w:sz w:val="24"/>
                  <w:szCs w:val="24"/>
                </w:rPr>
                <w:t>https://harmless.org.uk/</w:t>
              </w:r>
            </w:hyperlink>
          </w:p>
          <w:p w14:paraId="1CCF2C89"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44" w:history="1">
              <w:r w:rsidR="001333D3" w:rsidRPr="001333D3">
                <w:rPr>
                  <w:rStyle w:val="Hyperlink"/>
                  <w:rFonts w:cstheme="minorHAnsi"/>
                  <w:kern w:val="0"/>
                  <w:sz w:val="24"/>
                  <w:szCs w:val="24"/>
                </w:rPr>
                <w:t>https://www.selfharm.co.uk/</w:t>
              </w:r>
            </w:hyperlink>
          </w:p>
        </w:tc>
      </w:tr>
      <w:tr w:rsidR="001333D3" w:rsidRPr="001333D3" w14:paraId="2EA30174" w14:textId="77777777" w:rsidTr="005E017D">
        <w:tc>
          <w:tcPr>
            <w:tcW w:w="9016" w:type="dxa"/>
          </w:tcPr>
          <w:p w14:paraId="5006C465"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45" w:history="1">
              <w:r w:rsidR="001333D3" w:rsidRPr="001333D3">
                <w:rPr>
                  <w:rStyle w:val="Hyperlink"/>
                  <w:rFonts w:cstheme="minorHAnsi"/>
                  <w:b/>
                  <w:bCs/>
                  <w:color w:val="000000" w:themeColor="text1"/>
                  <w:kern w:val="0"/>
                  <w:sz w:val="24"/>
                  <w:szCs w:val="24"/>
                </w:rPr>
                <w:t>Sexual Health</w:t>
              </w:r>
            </w:hyperlink>
          </w:p>
          <w:p w14:paraId="2EA94403"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46" w:history="1">
              <w:r w:rsidR="001333D3" w:rsidRPr="001333D3">
                <w:rPr>
                  <w:rStyle w:val="Hyperlink"/>
                  <w:rFonts w:cstheme="minorHAnsi"/>
                  <w:kern w:val="0"/>
                  <w:sz w:val="24"/>
                  <w:szCs w:val="24"/>
                </w:rPr>
                <w:t>https://www.icash.nhs.uk/</w:t>
              </w:r>
            </w:hyperlink>
          </w:p>
        </w:tc>
      </w:tr>
      <w:tr w:rsidR="001333D3" w:rsidRPr="001333D3" w14:paraId="1B5661AC" w14:textId="77777777" w:rsidTr="005E017D">
        <w:tc>
          <w:tcPr>
            <w:tcW w:w="9016" w:type="dxa"/>
          </w:tcPr>
          <w:p w14:paraId="3E7B9B3A"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47" w:history="1">
              <w:r w:rsidR="001333D3" w:rsidRPr="001333D3">
                <w:rPr>
                  <w:rStyle w:val="Hyperlink"/>
                  <w:rFonts w:cstheme="minorHAnsi"/>
                  <w:b/>
                  <w:bCs/>
                  <w:color w:val="000000" w:themeColor="text1"/>
                  <w:kern w:val="0"/>
                  <w:sz w:val="24"/>
                  <w:szCs w:val="24"/>
                </w:rPr>
                <w:t>Tattoos and Piercings</w:t>
              </w:r>
            </w:hyperlink>
          </w:p>
          <w:p w14:paraId="26FEE2FA"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48" w:history="1">
              <w:r w:rsidR="001333D3" w:rsidRPr="001333D3">
                <w:rPr>
                  <w:rStyle w:val="Hyperlink"/>
                  <w:rFonts w:cstheme="minorHAnsi"/>
                  <w:kern w:val="0"/>
                  <w:sz w:val="24"/>
                  <w:szCs w:val="24"/>
                </w:rPr>
                <w:t>https://www.healthline.com/health/beauty-skin-care-tattoos-piercings</w:t>
              </w:r>
            </w:hyperlink>
          </w:p>
        </w:tc>
      </w:tr>
      <w:tr w:rsidR="001333D3" w:rsidRPr="001333D3" w14:paraId="2BB6C092" w14:textId="77777777" w:rsidTr="005E017D">
        <w:tc>
          <w:tcPr>
            <w:tcW w:w="9016" w:type="dxa"/>
          </w:tcPr>
          <w:p w14:paraId="5BEDB696"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49" w:history="1">
              <w:r w:rsidR="001333D3" w:rsidRPr="001333D3">
                <w:rPr>
                  <w:rStyle w:val="Hyperlink"/>
                  <w:rFonts w:cstheme="minorHAnsi"/>
                  <w:b/>
                  <w:bCs/>
                  <w:color w:val="000000" w:themeColor="text1"/>
                  <w:kern w:val="0"/>
                  <w:sz w:val="24"/>
                  <w:szCs w:val="24"/>
                </w:rPr>
                <w:t>Understanding your sexuality</w:t>
              </w:r>
            </w:hyperlink>
          </w:p>
          <w:p w14:paraId="49826DAF"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50" w:history="1">
              <w:r w:rsidR="001333D3" w:rsidRPr="001333D3">
                <w:rPr>
                  <w:rStyle w:val="Hyperlink"/>
                  <w:rFonts w:cstheme="minorHAnsi"/>
                  <w:kern w:val="0"/>
                  <w:sz w:val="24"/>
                  <w:szCs w:val="24"/>
                </w:rPr>
                <w:t>https://www.betterhealth.vic.gov.au/health/healthyliving/Sexuality-explained</w:t>
              </w:r>
            </w:hyperlink>
          </w:p>
        </w:tc>
      </w:tr>
      <w:tr w:rsidR="001333D3" w:rsidRPr="001333D3" w14:paraId="71FFB036" w14:textId="77777777" w:rsidTr="005E017D">
        <w:tc>
          <w:tcPr>
            <w:tcW w:w="9016" w:type="dxa"/>
          </w:tcPr>
          <w:p w14:paraId="1D066D65" w14:textId="77777777" w:rsidR="001333D3" w:rsidRPr="001333D3" w:rsidRDefault="001958E4" w:rsidP="001333D3">
            <w:pPr>
              <w:autoSpaceDE w:val="0"/>
              <w:autoSpaceDN w:val="0"/>
              <w:adjustRightInd w:val="0"/>
              <w:spacing w:line="276" w:lineRule="auto"/>
              <w:rPr>
                <w:rFonts w:cstheme="minorHAnsi"/>
                <w:b/>
                <w:bCs/>
                <w:color w:val="000000" w:themeColor="text1"/>
                <w:kern w:val="0"/>
                <w:sz w:val="24"/>
                <w:szCs w:val="24"/>
              </w:rPr>
            </w:pPr>
            <w:hyperlink r:id="rId51" w:history="1">
              <w:r w:rsidR="001333D3" w:rsidRPr="001333D3">
                <w:rPr>
                  <w:rStyle w:val="Hyperlink"/>
                  <w:rFonts w:cstheme="minorHAnsi"/>
                  <w:b/>
                  <w:bCs/>
                  <w:color w:val="000000" w:themeColor="text1"/>
                  <w:kern w:val="0"/>
                  <w:sz w:val="24"/>
                  <w:szCs w:val="24"/>
                </w:rPr>
                <w:t>Young Men’s health</w:t>
              </w:r>
            </w:hyperlink>
          </w:p>
          <w:p w14:paraId="1A9F72B1" w14:textId="77777777" w:rsidR="001333D3" w:rsidRPr="001333D3" w:rsidRDefault="001958E4" w:rsidP="001333D3">
            <w:pPr>
              <w:autoSpaceDE w:val="0"/>
              <w:autoSpaceDN w:val="0"/>
              <w:adjustRightInd w:val="0"/>
              <w:spacing w:line="276" w:lineRule="auto"/>
              <w:rPr>
                <w:rFonts w:cstheme="minorHAnsi"/>
                <w:color w:val="000000" w:themeColor="text1"/>
                <w:kern w:val="0"/>
                <w:sz w:val="24"/>
                <w:szCs w:val="24"/>
              </w:rPr>
            </w:pPr>
            <w:hyperlink r:id="rId52" w:history="1">
              <w:r w:rsidR="001333D3" w:rsidRPr="001333D3">
                <w:rPr>
                  <w:rStyle w:val="Hyperlink"/>
                  <w:rFonts w:cstheme="minorHAnsi"/>
                  <w:kern w:val="0"/>
                  <w:sz w:val="24"/>
                  <w:szCs w:val="24"/>
                </w:rPr>
                <w:t>https://youngmenshealthsite.org/</w:t>
              </w:r>
            </w:hyperlink>
          </w:p>
        </w:tc>
      </w:tr>
    </w:tbl>
    <w:p w14:paraId="12F643A3" w14:textId="77777777" w:rsidR="001333D3" w:rsidRDefault="001333D3" w:rsidP="001333D3">
      <w:pPr>
        <w:spacing w:line="276" w:lineRule="auto"/>
        <w:rPr>
          <w:rFonts w:eastAsia="Times New Roman" w:cstheme="minorHAnsi"/>
          <w:kern w:val="0"/>
          <w:sz w:val="24"/>
          <w:szCs w:val="24"/>
          <w14:ligatures w14:val="none"/>
        </w:rPr>
      </w:pPr>
    </w:p>
    <w:p w14:paraId="2CBF35BF" w14:textId="77777777" w:rsidR="001333D3" w:rsidRDefault="001333D3" w:rsidP="001333D3">
      <w:pPr>
        <w:spacing w:line="276" w:lineRule="auto"/>
        <w:rPr>
          <w:rFonts w:eastAsia="Times New Roman" w:cstheme="minorHAnsi"/>
          <w:kern w:val="0"/>
          <w:sz w:val="24"/>
          <w:szCs w:val="24"/>
          <w14:ligatures w14:val="none"/>
        </w:rPr>
      </w:pPr>
    </w:p>
    <w:p w14:paraId="7918057E" w14:textId="3E7DAF23" w:rsidR="001333D3" w:rsidRPr="001333D3" w:rsidRDefault="001333D3" w:rsidP="001333D3">
      <w:pPr>
        <w:spacing w:line="276" w:lineRule="auto"/>
        <w:rPr>
          <w:rFonts w:eastAsia="Times New Roman" w:cstheme="minorHAnsi"/>
          <w:kern w:val="0"/>
          <w:sz w:val="24"/>
          <w:szCs w:val="24"/>
          <w14:ligatures w14:val="none"/>
        </w:rPr>
      </w:pPr>
      <w:r w:rsidRPr="001333D3">
        <w:rPr>
          <w:rFonts w:eastAsia="Times New Roman" w:cstheme="minorHAnsi"/>
          <w:kern w:val="0"/>
          <w:sz w:val="24"/>
          <w:szCs w:val="24"/>
          <w14:ligatures w14:val="none"/>
        </w:rPr>
        <w:t>Signed</w:t>
      </w:r>
    </w:p>
    <w:p w14:paraId="2997B8F9" w14:textId="1B7FDBE9" w:rsidR="001333D3" w:rsidRDefault="001333D3" w:rsidP="001333D3">
      <w:pPr>
        <w:spacing w:line="276" w:lineRule="auto"/>
        <w:rPr>
          <w:noProof/>
        </w:rPr>
      </w:pPr>
    </w:p>
    <w:p w14:paraId="6F2001B5" w14:textId="77777777" w:rsidR="001958E4" w:rsidRDefault="001958E4" w:rsidP="001333D3">
      <w:pPr>
        <w:spacing w:line="276" w:lineRule="auto"/>
        <w:rPr>
          <w:noProof/>
        </w:rPr>
      </w:pPr>
    </w:p>
    <w:p w14:paraId="7A568176" w14:textId="77777777" w:rsidR="001958E4" w:rsidRDefault="001958E4" w:rsidP="001333D3">
      <w:pPr>
        <w:spacing w:line="276" w:lineRule="auto"/>
        <w:rPr>
          <w:rFonts w:eastAsia="Times New Roman" w:cstheme="minorHAnsi"/>
          <w:kern w:val="0"/>
          <w:sz w:val="24"/>
          <w:szCs w:val="24"/>
          <w14:ligatures w14:val="none"/>
        </w:rPr>
      </w:pPr>
    </w:p>
    <w:p w14:paraId="3C9FE839" w14:textId="77777777" w:rsidR="001333D3" w:rsidRPr="001333D3" w:rsidRDefault="001333D3" w:rsidP="001333D3">
      <w:pPr>
        <w:spacing w:after="0" w:line="276" w:lineRule="auto"/>
        <w:rPr>
          <w:rFonts w:eastAsia="Times New Roman" w:cstheme="minorHAnsi"/>
          <w:b/>
          <w:kern w:val="0"/>
          <w:sz w:val="24"/>
          <w:szCs w:val="24"/>
          <w14:ligatures w14:val="none"/>
        </w:rPr>
      </w:pPr>
      <w:r w:rsidRPr="001333D3">
        <w:rPr>
          <w:rFonts w:eastAsia="Times New Roman" w:cstheme="minorHAnsi"/>
          <w:b/>
          <w:kern w:val="0"/>
          <w:sz w:val="24"/>
          <w:szCs w:val="24"/>
          <w14:ligatures w14:val="none"/>
        </w:rPr>
        <w:t>JANE DALE</w:t>
      </w:r>
    </w:p>
    <w:p w14:paraId="5D9C9C49" w14:textId="77777777" w:rsidR="001333D3" w:rsidRPr="001333D3" w:rsidRDefault="001333D3" w:rsidP="001333D3">
      <w:pPr>
        <w:spacing w:after="0" w:line="276" w:lineRule="auto"/>
        <w:rPr>
          <w:rFonts w:eastAsia="Times New Roman" w:cstheme="minorHAnsi"/>
          <w:kern w:val="0"/>
          <w:sz w:val="24"/>
          <w:szCs w:val="24"/>
          <w14:ligatures w14:val="none"/>
        </w:rPr>
      </w:pPr>
      <w:r w:rsidRPr="001333D3">
        <w:rPr>
          <w:rFonts w:eastAsia="Times New Roman" w:cstheme="minorHAnsi"/>
          <w:kern w:val="0"/>
          <w:sz w:val="24"/>
          <w:szCs w:val="24"/>
          <w14:ligatures w14:val="none"/>
        </w:rPr>
        <w:t>Managing Director</w:t>
      </w:r>
    </w:p>
    <w:p w14:paraId="5C248498" w14:textId="77777777" w:rsidR="001333D3" w:rsidRPr="001333D3" w:rsidRDefault="001333D3" w:rsidP="001333D3">
      <w:pPr>
        <w:spacing w:after="0" w:line="276" w:lineRule="auto"/>
        <w:rPr>
          <w:rFonts w:eastAsia="Times New Roman" w:cstheme="minorHAnsi"/>
          <w:kern w:val="0"/>
          <w:sz w:val="24"/>
          <w:szCs w:val="24"/>
          <w:lang w:eastAsia="en-GB"/>
          <w14:ligatures w14:val="none"/>
        </w:rPr>
      </w:pPr>
      <w:r w:rsidRPr="001333D3">
        <w:rPr>
          <w:rFonts w:eastAsia="Times New Roman" w:cstheme="minorHAnsi"/>
          <w:kern w:val="0"/>
          <w:sz w:val="24"/>
          <w:szCs w:val="24"/>
          <w:lang w:eastAsia="en-GB"/>
          <w14:ligatures w14:val="none"/>
        </w:rPr>
        <w:t>Reviewed:  April 2024</w:t>
      </w:r>
    </w:p>
    <w:p w14:paraId="7FFFA085" w14:textId="77777777" w:rsidR="001333D3" w:rsidRPr="001333D3" w:rsidRDefault="001333D3" w:rsidP="001333D3">
      <w:pPr>
        <w:spacing w:after="0" w:line="276" w:lineRule="auto"/>
        <w:rPr>
          <w:rFonts w:eastAsia="Times New Roman" w:cstheme="minorHAnsi"/>
          <w:kern w:val="0"/>
          <w:sz w:val="24"/>
          <w:szCs w:val="24"/>
          <w:lang w:eastAsia="en-GB"/>
          <w14:ligatures w14:val="none"/>
        </w:rPr>
      </w:pPr>
      <w:r w:rsidRPr="001333D3">
        <w:rPr>
          <w:rFonts w:eastAsia="Times New Roman" w:cstheme="minorHAnsi"/>
          <w:kern w:val="0"/>
          <w:sz w:val="24"/>
          <w:szCs w:val="24"/>
          <w:lang w:eastAsia="en-GB"/>
          <w14:ligatures w14:val="none"/>
        </w:rPr>
        <w:t>To be Reviewed:  June 2025</w:t>
      </w:r>
    </w:p>
    <w:p w14:paraId="0CBDFE56" w14:textId="77777777" w:rsidR="001333D3" w:rsidRDefault="001333D3" w:rsidP="001333D3">
      <w:pPr>
        <w:autoSpaceDE w:val="0"/>
        <w:autoSpaceDN w:val="0"/>
        <w:adjustRightInd w:val="0"/>
        <w:spacing w:after="0" w:line="240" w:lineRule="auto"/>
        <w:jc w:val="both"/>
        <w:rPr>
          <w:rFonts w:ascii="Arial" w:hAnsi="Arial" w:cs="Arial"/>
          <w:kern w:val="0"/>
          <w:sz w:val="24"/>
          <w:szCs w:val="24"/>
        </w:rPr>
      </w:pPr>
    </w:p>
    <w:p w14:paraId="1C9D8F24" w14:textId="77777777" w:rsidR="00892B7B" w:rsidRPr="00892B7B" w:rsidRDefault="00892B7B" w:rsidP="00892B7B">
      <w:pPr>
        <w:pStyle w:val="BodyText"/>
        <w:spacing w:line="276" w:lineRule="auto"/>
        <w:jc w:val="left"/>
        <w:rPr>
          <w:rFonts w:asciiTheme="minorHAnsi" w:hAnsiTheme="minorHAnsi" w:cstheme="minorHAnsi"/>
          <w:b/>
          <w:bCs/>
          <w:szCs w:val="24"/>
        </w:rPr>
      </w:pPr>
    </w:p>
    <w:sectPr w:rsidR="00892B7B" w:rsidRPr="00892B7B" w:rsidSect="00C33E0F">
      <w:headerReference w:type="default" r:id="rId53"/>
      <w:footerReference w:type="default" r:id="rId54"/>
      <w:pgSz w:w="11906" w:h="16838"/>
      <w:pgMar w:top="1440" w:right="851" w:bottom="1440" w:left="851"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90A3F" w14:textId="77777777" w:rsidR="00C33E0F" w:rsidRDefault="00C33E0F" w:rsidP="000A3D31">
      <w:pPr>
        <w:spacing w:after="0" w:line="240" w:lineRule="auto"/>
      </w:pPr>
      <w:r>
        <w:separator/>
      </w:r>
    </w:p>
  </w:endnote>
  <w:endnote w:type="continuationSeparator" w:id="0">
    <w:p w14:paraId="67DF5140" w14:textId="77777777" w:rsidR="00C33E0F" w:rsidRDefault="00C33E0F" w:rsidP="000A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874515"/>
      <w:docPartObj>
        <w:docPartGallery w:val="Page Numbers (Bottom of Page)"/>
        <w:docPartUnique/>
      </w:docPartObj>
    </w:sdtPr>
    <w:sdtEndPr>
      <w:rPr>
        <w:noProof/>
      </w:rPr>
    </w:sdtEndPr>
    <w:sdtContent>
      <w:p w14:paraId="4B50DE7D" w14:textId="207BDC1E" w:rsidR="000A3D31" w:rsidRDefault="000A3D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325C1D" w14:textId="27C6AA45" w:rsidR="000A3D31" w:rsidRPr="000A3D31" w:rsidRDefault="000A3D31">
    <w:pPr>
      <w:pStyle w:val="Footer"/>
      <w:rPr>
        <w:lang w:val="en-US"/>
      </w:rPr>
    </w:pPr>
    <w:r>
      <w:rPr>
        <w:lang w:val="en-US"/>
      </w:rPr>
      <w:t xml:space="preserve">MEAT IPSWICH POLICIES </w:t>
    </w:r>
    <w:r>
      <w:rPr>
        <w:lang w:val="en-US"/>
      </w:rPr>
      <w:tab/>
      <w:t>April 2024</w:t>
    </w:r>
    <w:r w:rsidR="003C6560">
      <w:rPr>
        <w:lang w:val="en-US"/>
      </w:rPr>
      <w:t xml:space="preserve"> </w:t>
    </w:r>
    <w:r w:rsidR="003C6560">
      <w:rPr>
        <w:kern w:val="0"/>
        <w:lang w:val="en-US"/>
        <w14:ligatures w14:val="none"/>
      </w:rPr>
      <w:t>– Issue 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74048" w14:textId="77777777" w:rsidR="00C33E0F" w:rsidRDefault="00C33E0F" w:rsidP="000A3D31">
      <w:pPr>
        <w:spacing w:after="0" w:line="240" w:lineRule="auto"/>
      </w:pPr>
      <w:r>
        <w:separator/>
      </w:r>
    </w:p>
  </w:footnote>
  <w:footnote w:type="continuationSeparator" w:id="0">
    <w:p w14:paraId="40C15B2C" w14:textId="77777777" w:rsidR="00C33E0F" w:rsidRDefault="00C33E0F" w:rsidP="000A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8968" w14:textId="132823CE" w:rsidR="000A3D31" w:rsidRDefault="000A3D31">
    <w:pPr>
      <w:pStyle w:val="Header"/>
    </w:pPr>
    <w:r w:rsidRPr="00DD70B6">
      <w:rPr>
        <w:rFonts w:ascii="Times New Roman" w:eastAsia="Times New Roman" w:hAnsi="Times New Roman" w:cs="Times New Roman"/>
        <w:noProof/>
        <w:kern w:val="0"/>
        <w:sz w:val="20"/>
        <w:szCs w:val="20"/>
        <w:lang w:eastAsia="en-GB"/>
        <w14:ligatures w14:val="none"/>
      </w:rPr>
      <w:drawing>
        <wp:anchor distT="0" distB="0" distL="114300" distR="114300" simplePos="0" relativeHeight="251658752" behindDoc="0" locked="0" layoutInCell="1" allowOverlap="1" wp14:anchorId="05F23E9A" wp14:editId="14C90B3F">
          <wp:simplePos x="0" y="0"/>
          <wp:positionH relativeFrom="margin">
            <wp:align>center</wp:align>
          </wp:positionH>
          <wp:positionV relativeFrom="paragraph">
            <wp:posOffset>-635</wp:posOffset>
          </wp:positionV>
          <wp:extent cx="3686175" cy="733425"/>
          <wp:effectExtent l="0" t="0" r="9525" b="9525"/>
          <wp:wrapNone/>
          <wp:docPr id="1243049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61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5324"/>
    <w:multiLevelType w:val="multilevel"/>
    <w:tmpl w:val="428C3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3545AA"/>
    <w:multiLevelType w:val="hybridMultilevel"/>
    <w:tmpl w:val="84A4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B18EE"/>
    <w:multiLevelType w:val="hybridMultilevel"/>
    <w:tmpl w:val="538C7BE4"/>
    <w:lvl w:ilvl="0" w:tplc="AA04FED6">
      <w:start w:val="1"/>
      <w:numFmt w:val="lowerLetter"/>
      <w:pStyle w:val="ListNumber"/>
      <w:lvlText w:val="%1)"/>
      <w:lvlJc w:val="left"/>
      <w:pPr>
        <w:tabs>
          <w:tab w:val="num" w:pos="360"/>
        </w:tabs>
        <w:ind w:left="360" w:hanging="360"/>
      </w:pPr>
      <w:rPr>
        <w:rFonts w:ascii="Arial" w:hAnsi="Arial" w:hint="default"/>
        <w:b w:val="0"/>
        <w:i w:val="0"/>
        <w:sz w:val="18"/>
      </w:rPr>
    </w:lvl>
    <w:lvl w:ilvl="1" w:tplc="570854B0">
      <w:start w:val="1"/>
      <w:numFmt w:val="bullet"/>
      <w:pStyle w:val="FTnormalbullet"/>
      <w:lvlText w:val=""/>
      <w:lvlJc w:val="left"/>
      <w:pPr>
        <w:tabs>
          <w:tab w:val="num" w:pos="1440"/>
        </w:tabs>
        <w:ind w:left="1437" w:hanging="35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0D690F"/>
    <w:multiLevelType w:val="hybridMultilevel"/>
    <w:tmpl w:val="7C16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02CC3"/>
    <w:multiLevelType w:val="hybridMultilevel"/>
    <w:tmpl w:val="EEB2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62E28"/>
    <w:multiLevelType w:val="hybridMultilevel"/>
    <w:tmpl w:val="CDB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11FA6"/>
    <w:multiLevelType w:val="hybridMultilevel"/>
    <w:tmpl w:val="D278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B7B24"/>
    <w:multiLevelType w:val="singleLevel"/>
    <w:tmpl w:val="B27CE5A2"/>
    <w:lvl w:ilvl="0">
      <w:start w:val="1"/>
      <w:numFmt w:val="decimal"/>
      <w:pStyle w:val="dtb-num"/>
      <w:lvlText w:val="%1."/>
      <w:lvlJc w:val="left"/>
      <w:pPr>
        <w:ind w:left="1800" w:hanging="360"/>
      </w:pPr>
    </w:lvl>
  </w:abstractNum>
  <w:abstractNum w:abstractNumId="8" w15:restartNumberingAfterBreak="0">
    <w:nsid w:val="143208C7"/>
    <w:multiLevelType w:val="hybridMultilevel"/>
    <w:tmpl w:val="E7C0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317BB"/>
    <w:multiLevelType w:val="multilevel"/>
    <w:tmpl w:val="2776207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16493591"/>
    <w:multiLevelType w:val="multilevel"/>
    <w:tmpl w:val="B4268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C877A6"/>
    <w:multiLevelType w:val="hybridMultilevel"/>
    <w:tmpl w:val="E58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12692"/>
    <w:multiLevelType w:val="multilevel"/>
    <w:tmpl w:val="B4268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072A82"/>
    <w:multiLevelType w:val="hybridMultilevel"/>
    <w:tmpl w:val="E57E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36900"/>
    <w:multiLevelType w:val="hybridMultilevel"/>
    <w:tmpl w:val="C538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D6D29"/>
    <w:multiLevelType w:val="multilevel"/>
    <w:tmpl w:val="2ECE0C7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2D962089"/>
    <w:multiLevelType w:val="multilevel"/>
    <w:tmpl w:val="C2E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BE15C8"/>
    <w:multiLevelType w:val="hybridMultilevel"/>
    <w:tmpl w:val="C884FF6E"/>
    <w:lvl w:ilvl="0" w:tplc="0809000F">
      <w:start w:val="1"/>
      <w:numFmt w:val="decimal"/>
      <w:lvlText w:val="%1."/>
      <w:lvlJc w:val="left"/>
      <w:pPr>
        <w:ind w:left="720" w:hanging="360"/>
      </w:pPr>
      <w:rPr>
        <w:rFonts w:hint="default"/>
      </w:rPr>
    </w:lvl>
    <w:lvl w:ilvl="1" w:tplc="B8CC1B8E">
      <w:start w:val="5"/>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BE09CC"/>
    <w:multiLevelType w:val="hybridMultilevel"/>
    <w:tmpl w:val="5B9C0872"/>
    <w:lvl w:ilvl="0" w:tplc="E60011C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3767D"/>
    <w:multiLevelType w:val="hybridMultilevel"/>
    <w:tmpl w:val="F078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163DD"/>
    <w:multiLevelType w:val="hybridMultilevel"/>
    <w:tmpl w:val="A350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0119F"/>
    <w:multiLevelType w:val="multilevel"/>
    <w:tmpl w:val="72B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866E2"/>
    <w:multiLevelType w:val="hybridMultilevel"/>
    <w:tmpl w:val="8F9C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F4DFC"/>
    <w:multiLevelType w:val="multilevel"/>
    <w:tmpl w:val="F55E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73FA4"/>
    <w:multiLevelType w:val="hybridMultilevel"/>
    <w:tmpl w:val="79E8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25918"/>
    <w:multiLevelType w:val="hybridMultilevel"/>
    <w:tmpl w:val="49BE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D46F5"/>
    <w:multiLevelType w:val="hybridMultilevel"/>
    <w:tmpl w:val="BE0C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A4FE8"/>
    <w:multiLevelType w:val="hybridMultilevel"/>
    <w:tmpl w:val="8306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A418AD"/>
    <w:multiLevelType w:val="multilevel"/>
    <w:tmpl w:val="AADC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D2447"/>
    <w:multiLevelType w:val="multilevel"/>
    <w:tmpl w:val="0316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C75F3"/>
    <w:multiLevelType w:val="hybridMultilevel"/>
    <w:tmpl w:val="9236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C4616"/>
    <w:multiLevelType w:val="hybridMultilevel"/>
    <w:tmpl w:val="7CB2153A"/>
    <w:lvl w:ilvl="0" w:tplc="08090001">
      <w:start w:val="1"/>
      <w:numFmt w:val="bullet"/>
      <w:lvlText w:val=""/>
      <w:lvlJc w:val="left"/>
      <w:pPr>
        <w:ind w:left="720" w:hanging="360"/>
      </w:pPr>
      <w:rPr>
        <w:rFonts w:ascii="Symbol" w:hAnsi="Symbol" w:hint="default"/>
      </w:rPr>
    </w:lvl>
    <w:lvl w:ilvl="1" w:tplc="FFFFFFFF">
      <w:start w:val="5"/>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CE0479"/>
    <w:multiLevelType w:val="hybridMultilevel"/>
    <w:tmpl w:val="AF30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15D1E"/>
    <w:multiLevelType w:val="multilevel"/>
    <w:tmpl w:val="B4268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E36F9D"/>
    <w:multiLevelType w:val="hybridMultilevel"/>
    <w:tmpl w:val="5B9C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2677E"/>
    <w:multiLevelType w:val="hybridMultilevel"/>
    <w:tmpl w:val="4C283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8D7B46"/>
    <w:multiLevelType w:val="hybridMultilevel"/>
    <w:tmpl w:val="F14227E8"/>
    <w:lvl w:ilvl="0" w:tplc="D07A8C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A2580"/>
    <w:multiLevelType w:val="hybridMultilevel"/>
    <w:tmpl w:val="A1A23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3369C4"/>
    <w:multiLevelType w:val="multilevel"/>
    <w:tmpl w:val="BC78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821909">
    <w:abstractNumId w:val="2"/>
  </w:num>
  <w:num w:numId="2" w16cid:durableId="368532519">
    <w:abstractNumId w:val="7"/>
    <w:lvlOverride w:ilvl="0">
      <w:startOverride w:val="1"/>
    </w:lvlOverride>
  </w:num>
  <w:num w:numId="3" w16cid:durableId="1023436167">
    <w:abstractNumId w:val="25"/>
  </w:num>
  <w:num w:numId="4" w16cid:durableId="473909021">
    <w:abstractNumId w:val="18"/>
  </w:num>
  <w:num w:numId="5" w16cid:durableId="1690570382">
    <w:abstractNumId w:val="28"/>
  </w:num>
  <w:num w:numId="6" w16cid:durableId="432628410">
    <w:abstractNumId w:val="38"/>
  </w:num>
  <w:num w:numId="7" w16cid:durableId="1348024745">
    <w:abstractNumId w:val="23"/>
  </w:num>
  <w:num w:numId="8" w16cid:durableId="1230114810">
    <w:abstractNumId w:val="16"/>
  </w:num>
  <w:num w:numId="9" w16cid:durableId="578174064">
    <w:abstractNumId w:val="21"/>
  </w:num>
  <w:num w:numId="10" w16cid:durableId="1425222284">
    <w:abstractNumId w:val="29"/>
  </w:num>
  <w:num w:numId="11" w16cid:durableId="2061636863">
    <w:abstractNumId w:val="13"/>
  </w:num>
  <w:num w:numId="12" w16cid:durableId="897663692">
    <w:abstractNumId w:val="26"/>
  </w:num>
  <w:num w:numId="13" w16cid:durableId="1027945352">
    <w:abstractNumId w:val="24"/>
  </w:num>
  <w:num w:numId="14" w16cid:durableId="785807483">
    <w:abstractNumId w:val="0"/>
  </w:num>
  <w:num w:numId="15" w16cid:durableId="1183132521">
    <w:abstractNumId w:val="12"/>
  </w:num>
  <w:num w:numId="16" w16cid:durableId="365640497">
    <w:abstractNumId w:val="9"/>
  </w:num>
  <w:num w:numId="17" w16cid:durableId="1988588050">
    <w:abstractNumId w:val="15"/>
  </w:num>
  <w:num w:numId="18" w16cid:durableId="1387677716">
    <w:abstractNumId w:val="33"/>
  </w:num>
  <w:num w:numId="19" w16cid:durableId="128865769">
    <w:abstractNumId w:val="10"/>
  </w:num>
  <w:num w:numId="20" w16cid:durableId="1252011015">
    <w:abstractNumId w:val="34"/>
  </w:num>
  <w:num w:numId="21" w16cid:durableId="1156383724">
    <w:abstractNumId w:val="20"/>
  </w:num>
  <w:num w:numId="22" w16cid:durableId="586885407">
    <w:abstractNumId w:val="19"/>
  </w:num>
  <w:num w:numId="23" w16cid:durableId="1135756703">
    <w:abstractNumId w:val="4"/>
  </w:num>
  <w:num w:numId="24" w16cid:durableId="364215296">
    <w:abstractNumId w:val="6"/>
  </w:num>
  <w:num w:numId="25" w16cid:durableId="1434201520">
    <w:abstractNumId w:val="3"/>
  </w:num>
  <w:num w:numId="26" w16cid:durableId="1679691184">
    <w:abstractNumId w:val="27"/>
  </w:num>
  <w:num w:numId="27" w16cid:durableId="1306738258">
    <w:abstractNumId w:val="1"/>
  </w:num>
  <w:num w:numId="28" w16cid:durableId="570389266">
    <w:abstractNumId w:val="22"/>
  </w:num>
  <w:num w:numId="29" w16cid:durableId="1341003302">
    <w:abstractNumId w:val="37"/>
  </w:num>
  <w:num w:numId="30" w16cid:durableId="610599481">
    <w:abstractNumId w:val="5"/>
  </w:num>
  <w:num w:numId="31" w16cid:durableId="1761291058">
    <w:abstractNumId w:val="36"/>
  </w:num>
  <w:num w:numId="32" w16cid:durableId="1369136018">
    <w:abstractNumId w:val="8"/>
  </w:num>
  <w:num w:numId="33" w16cid:durableId="927467652">
    <w:abstractNumId w:val="32"/>
  </w:num>
  <w:num w:numId="34" w16cid:durableId="427123595">
    <w:abstractNumId w:val="17"/>
  </w:num>
  <w:num w:numId="35" w16cid:durableId="1641381263">
    <w:abstractNumId w:val="14"/>
  </w:num>
  <w:num w:numId="36" w16cid:durableId="226689813">
    <w:abstractNumId w:val="30"/>
  </w:num>
  <w:num w:numId="37" w16cid:durableId="2049259187">
    <w:abstractNumId w:val="31"/>
  </w:num>
  <w:num w:numId="38" w16cid:durableId="1501390947">
    <w:abstractNumId w:val="35"/>
  </w:num>
  <w:num w:numId="39" w16cid:durableId="52895795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D31"/>
    <w:rsid w:val="00010DB0"/>
    <w:rsid w:val="00050D05"/>
    <w:rsid w:val="000649DC"/>
    <w:rsid w:val="00070E27"/>
    <w:rsid w:val="00073E44"/>
    <w:rsid w:val="000A3D31"/>
    <w:rsid w:val="000B5AC6"/>
    <w:rsid w:val="000F725E"/>
    <w:rsid w:val="001333D3"/>
    <w:rsid w:val="00156594"/>
    <w:rsid w:val="001604BC"/>
    <w:rsid w:val="001958E4"/>
    <w:rsid w:val="001A140E"/>
    <w:rsid w:val="001B24BB"/>
    <w:rsid w:val="001B6F46"/>
    <w:rsid w:val="00220496"/>
    <w:rsid w:val="00235ABD"/>
    <w:rsid w:val="002B1F5B"/>
    <w:rsid w:val="002D0BC6"/>
    <w:rsid w:val="002E4927"/>
    <w:rsid w:val="002F454E"/>
    <w:rsid w:val="00337FE5"/>
    <w:rsid w:val="00384B5C"/>
    <w:rsid w:val="00384CFC"/>
    <w:rsid w:val="003B113C"/>
    <w:rsid w:val="003B7930"/>
    <w:rsid w:val="003C4B40"/>
    <w:rsid w:val="003C6560"/>
    <w:rsid w:val="003D739D"/>
    <w:rsid w:val="00430A4A"/>
    <w:rsid w:val="004A595E"/>
    <w:rsid w:val="004B7637"/>
    <w:rsid w:val="004C55FD"/>
    <w:rsid w:val="00503379"/>
    <w:rsid w:val="00521B11"/>
    <w:rsid w:val="005260E1"/>
    <w:rsid w:val="005265D0"/>
    <w:rsid w:val="005305F3"/>
    <w:rsid w:val="00543C20"/>
    <w:rsid w:val="005611F5"/>
    <w:rsid w:val="00575FB2"/>
    <w:rsid w:val="005C72B0"/>
    <w:rsid w:val="005D2195"/>
    <w:rsid w:val="005E481E"/>
    <w:rsid w:val="006037E3"/>
    <w:rsid w:val="006432E3"/>
    <w:rsid w:val="00657EA1"/>
    <w:rsid w:val="006A146B"/>
    <w:rsid w:val="006D770E"/>
    <w:rsid w:val="00713248"/>
    <w:rsid w:val="007178F2"/>
    <w:rsid w:val="00767BF7"/>
    <w:rsid w:val="00797539"/>
    <w:rsid w:val="007B2521"/>
    <w:rsid w:val="007C0E0C"/>
    <w:rsid w:val="00807C23"/>
    <w:rsid w:val="00847220"/>
    <w:rsid w:val="008536D8"/>
    <w:rsid w:val="00862AB3"/>
    <w:rsid w:val="00866B99"/>
    <w:rsid w:val="008703AF"/>
    <w:rsid w:val="00871D9D"/>
    <w:rsid w:val="00892B7B"/>
    <w:rsid w:val="00905FC3"/>
    <w:rsid w:val="0092146C"/>
    <w:rsid w:val="00924A07"/>
    <w:rsid w:val="00942EA1"/>
    <w:rsid w:val="009A3D95"/>
    <w:rsid w:val="009C150D"/>
    <w:rsid w:val="00A41C94"/>
    <w:rsid w:val="00A4693E"/>
    <w:rsid w:val="00A51719"/>
    <w:rsid w:val="00AA7E5B"/>
    <w:rsid w:val="00AD699B"/>
    <w:rsid w:val="00AD7228"/>
    <w:rsid w:val="00AE5A44"/>
    <w:rsid w:val="00B1792E"/>
    <w:rsid w:val="00B52A1D"/>
    <w:rsid w:val="00B77F55"/>
    <w:rsid w:val="00B83E1F"/>
    <w:rsid w:val="00B93F21"/>
    <w:rsid w:val="00C33E0F"/>
    <w:rsid w:val="00C46591"/>
    <w:rsid w:val="00C70717"/>
    <w:rsid w:val="00CA2AC6"/>
    <w:rsid w:val="00CA46D3"/>
    <w:rsid w:val="00CC5200"/>
    <w:rsid w:val="00CC79D6"/>
    <w:rsid w:val="00CE4E6D"/>
    <w:rsid w:val="00D0549F"/>
    <w:rsid w:val="00D25E1F"/>
    <w:rsid w:val="00D55840"/>
    <w:rsid w:val="00D71B5B"/>
    <w:rsid w:val="00DA7F92"/>
    <w:rsid w:val="00DC7EFB"/>
    <w:rsid w:val="00DD1E0C"/>
    <w:rsid w:val="00DE77BB"/>
    <w:rsid w:val="00E7411C"/>
    <w:rsid w:val="00EE491B"/>
    <w:rsid w:val="00EF6ACF"/>
    <w:rsid w:val="00F04B57"/>
    <w:rsid w:val="00F16D8D"/>
    <w:rsid w:val="00F258F7"/>
    <w:rsid w:val="00F57908"/>
    <w:rsid w:val="00FB2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F0805"/>
  <w15:chartTrackingRefBased/>
  <w15:docId w15:val="{D14E5FF3-89E7-496B-8011-670E97C2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0E"/>
  </w:style>
  <w:style w:type="paragraph" w:styleId="Heading1">
    <w:name w:val="heading 1"/>
    <w:basedOn w:val="Normal"/>
    <w:next w:val="Normal"/>
    <w:link w:val="Heading1Char"/>
    <w:qFormat/>
    <w:rsid w:val="007178F2"/>
    <w:pPr>
      <w:keepNext/>
      <w:spacing w:after="0" w:line="240" w:lineRule="auto"/>
      <w:jc w:val="center"/>
      <w:outlineLvl w:val="0"/>
    </w:pPr>
    <w:rPr>
      <w:rFonts w:ascii="Times New Roman" w:eastAsia="Times New Roman" w:hAnsi="Times New Roman" w:cs="Times New Roman"/>
      <w:b/>
      <w:kern w:val="0"/>
      <w:sz w:val="16"/>
      <w:szCs w:val="20"/>
      <w:lang w:eastAsia="en-GB"/>
      <w14:ligatures w14:val="none"/>
    </w:rPr>
  </w:style>
  <w:style w:type="paragraph" w:styleId="Heading2">
    <w:name w:val="heading 2"/>
    <w:basedOn w:val="Normal"/>
    <w:next w:val="Normal"/>
    <w:link w:val="Heading2Char"/>
    <w:qFormat/>
    <w:rsid w:val="007178F2"/>
    <w:pPr>
      <w:keepNext/>
      <w:spacing w:after="0" w:line="240" w:lineRule="auto"/>
      <w:jc w:val="both"/>
      <w:outlineLvl w:val="1"/>
    </w:pPr>
    <w:rPr>
      <w:rFonts w:ascii="Arial" w:eastAsia="Times New Roman" w:hAnsi="Arial" w:cs="Times New Roman"/>
      <w:b/>
      <w:kern w:val="0"/>
      <w:sz w:val="24"/>
      <w:szCs w:val="20"/>
      <w:lang w:eastAsia="en-GB"/>
      <w14:ligatures w14:val="none"/>
    </w:rPr>
  </w:style>
  <w:style w:type="paragraph" w:styleId="Heading5">
    <w:name w:val="heading 5"/>
    <w:basedOn w:val="Normal"/>
    <w:next w:val="Normal"/>
    <w:link w:val="Heading5Char"/>
    <w:uiPriority w:val="9"/>
    <w:semiHidden/>
    <w:unhideWhenUsed/>
    <w:qFormat/>
    <w:rsid w:val="00D71B5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D31"/>
  </w:style>
  <w:style w:type="paragraph" w:styleId="Footer">
    <w:name w:val="footer"/>
    <w:basedOn w:val="Normal"/>
    <w:link w:val="FooterChar"/>
    <w:uiPriority w:val="99"/>
    <w:unhideWhenUsed/>
    <w:rsid w:val="000A3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D31"/>
  </w:style>
  <w:style w:type="paragraph" w:customStyle="1" w:styleId="Default">
    <w:name w:val="Default"/>
    <w:rsid w:val="000A3D31"/>
    <w:pPr>
      <w:autoSpaceDE w:val="0"/>
      <w:autoSpaceDN w:val="0"/>
      <w:adjustRightInd w:val="0"/>
      <w:spacing w:after="0" w:line="240" w:lineRule="auto"/>
    </w:pPr>
    <w:rPr>
      <w:rFonts w:ascii="Verdana" w:hAnsi="Verdana" w:cs="Verdana"/>
      <w:color w:val="000000"/>
      <w:kern w:val="0"/>
      <w:sz w:val="24"/>
      <w:szCs w:val="24"/>
    </w:rPr>
  </w:style>
  <w:style w:type="character" w:styleId="Hyperlink">
    <w:name w:val="Hyperlink"/>
    <w:basedOn w:val="DefaultParagraphFont"/>
    <w:uiPriority w:val="99"/>
    <w:unhideWhenUsed/>
    <w:rsid w:val="000A3D31"/>
    <w:rPr>
      <w:color w:val="0563C1" w:themeColor="hyperlink"/>
      <w:u w:val="single"/>
    </w:rPr>
  </w:style>
  <w:style w:type="character" w:styleId="UnresolvedMention">
    <w:name w:val="Unresolved Mention"/>
    <w:basedOn w:val="DefaultParagraphFont"/>
    <w:uiPriority w:val="99"/>
    <w:semiHidden/>
    <w:unhideWhenUsed/>
    <w:rsid w:val="000A3D31"/>
    <w:rPr>
      <w:color w:val="605E5C"/>
      <w:shd w:val="clear" w:color="auto" w:fill="E1DFDD"/>
    </w:rPr>
  </w:style>
  <w:style w:type="character" w:styleId="FollowedHyperlink">
    <w:name w:val="FollowedHyperlink"/>
    <w:basedOn w:val="DefaultParagraphFont"/>
    <w:uiPriority w:val="99"/>
    <w:semiHidden/>
    <w:unhideWhenUsed/>
    <w:rsid w:val="000A3D31"/>
    <w:rPr>
      <w:color w:val="954F72" w:themeColor="followedHyperlink"/>
      <w:u w:val="single"/>
    </w:rPr>
  </w:style>
  <w:style w:type="table" w:styleId="TableGrid">
    <w:name w:val="Table Grid"/>
    <w:basedOn w:val="TableNormal"/>
    <w:uiPriority w:val="39"/>
    <w:rsid w:val="000A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D31"/>
    <w:pPr>
      <w:ind w:left="720"/>
      <w:contextualSpacing/>
    </w:pPr>
  </w:style>
  <w:style w:type="character" w:styleId="CommentReference">
    <w:name w:val="annotation reference"/>
    <w:basedOn w:val="DefaultParagraphFont"/>
    <w:uiPriority w:val="99"/>
    <w:semiHidden/>
    <w:unhideWhenUsed/>
    <w:rsid w:val="000A3D31"/>
    <w:rPr>
      <w:sz w:val="16"/>
      <w:szCs w:val="16"/>
    </w:rPr>
  </w:style>
  <w:style w:type="paragraph" w:styleId="CommentText">
    <w:name w:val="annotation text"/>
    <w:basedOn w:val="Normal"/>
    <w:link w:val="CommentTextChar"/>
    <w:uiPriority w:val="99"/>
    <w:semiHidden/>
    <w:unhideWhenUsed/>
    <w:rsid w:val="000A3D31"/>
    <w:pPr>
      <w:spacing w:line="240" w:lineRule="auto"/>
    </w:pPr>
    <w:rPr>
      <w:sz w:val="20"/>
      <w:szCs w:val="20"/>
    </w:rPr>
  </w:style>
  <w:style w:type="character" w:customStyle="1" w:styleId="CommentTextChar">
    <w:name w:val="Comment Text Char"/>
    <w:basedOn w:val="DefaultParagraphFont"/>
    <w:link w:val="CommentText"/>
    <w:uiPriority w:val="99"/>
    <w:semiHidden/>
    <w:rsid w:val="000A3D31"/>
    <w:rPr>
      <w:sz w:val="20"/>
      <w:szCs w:val="20"/>
    </w:rPr>
  </w:style>
  <w:style w:type="paragraph" w:styleId="CommentSubject">
    <w:name w:val="annotation subject"/>
    <w:basedOn w:val="CommentText"/>
    <w:next w:val="CommentText"/>
    <w:link w:val="CommentSubjectChar"/>
    <w:uiPriority w:val="99"/>
    <w:semiHidden/>
    <w:unhideWhenUsed/>
    <w:rsid w:val="000A3D31"/>
    <w:rPr>
      <w:b/>
      <w:bCs/>
    </w:rPr>
  </w:style>
  <w:style w:type="character" w:customStyle="1" w:styleId="CommentSubjectChar">
    <w:name w:val="Comment Subject Char"/>
    <w:basedOn w:val="CommentTextChar"/>
    <w:link w:val="CommentSubject"/>
    <w:uiPriority w:val="99"/>
    <w:semiHidden/>
    <w:rsid w:val="000A3D31"/>
    <w:rPr>
      <w:b/>
      <w:bCs/>
      <w:sz w:val="20"/>
      <w:szCs w:val="20"/>
    </w:rPr>
  </w:style>
  <w:style w:type="paragraph" w:styleId="BodyText">
    <w:name w:val="Body Text"/>
    <w:basedOn w:val="Normal"/>
    <w:link w:val="BodyTextChar"/>
    <w:rsid w:val="00430A4A"/>
    <w:pPr>
      <w:spacing w:after="0" w:line="240" w:lineRule="auto"/>
      <w:jc w:val="both"/>
    </w:pPr>
    <w:rPr>
      <w:rFonts w:ascii="Arial" w:eastAsia="Times New Roman" w:hAnsi="Arial" w:cs="Times New Roman"/>
      <w:kern w:val="0"/>
      <w:sz w:val="24"/>
      <w:szCs w:val="20"/>
      <w:lang w:eastAsia="en-GB"/>
      <w14:ligatures w14:val="none"/>
    </w:rPr>
  </w:style>
  <w:style w:type="character" w:customStyle="1" w:styleId="BodyTextChar">
    <w:name w:val="Body Text Char"/>
    <w:basedOn w:val="DefaultParagraphFont"/>
    <w:link w:val="BodyText"/>
    <w:rsid w:val="00430A4A"/>
    <w:rPr>
      <w:rFonts w:ascii="Arial" w:eastAsia="Times New Roman" w:hAnsi="Arial" w:cs="Times New Roman"/>
      <w:kern w:val="0"/>
      <w:sz w:val="24"/>
      <w:szCs w:val="20"/>
      <w:lang w:eastAsia="en-GB"/>
      <w14:ligatures w14:val="none"/>
    </w:rPr>
  </w:style>
  <w:style w:type="character" w:customStyle="1" w:styleId="Heading1Char">
    <w:name w:val="Heading 1 Char"/>
    <w:basedOn w:val="DefaultParagraphFont"/>
    <w:link w:val="Heading1"/>
    <w:rsid w:val="007178F2"/>
    <w:rPr>
      <w:rFonts w:ascii="Times New Roman" w:eastAsia="Times New Roman" w:hAnsi="Times New Roman" w:cs="Times New Roman"/>
      <w:b/>
      <w:kern w:val="0"/>
      <w:sz w:val="16"/>
      <w:szCs w:val="20"/>
      <w:lang w:eastAsia="en-GB"/>
      <w14:ligatures w14:val="none"/>
    </w:rPr>
  </w:style>
  <w:style w:type="character" w:customStyle="1" w:styleId="Heading2Char">
    <w:name w:val="Heading 2 Char"/>
    <w:basedOn w:val="DefaultParagraphFont"/>
    <w:link w:val="Heading2"/>
    <w:rsid w:val="007178F2"/>
    <w:rPr>
      <w:rFonts w:ascii="Arial" w:eastAsia="Times New Roman" w:hAnsi="Arial" w:cs="Times New Roman"/>
      <w:b/>
      <w:kern w:val="0"/>
      <w:sz w:val="24"/>
      <w:szCs w:val="20"/>
      <w:lang w:eastAsia="en-GB"/>
      <w14:ligatures w14:val="none"/>
    </w:rPr>
  </w:style>
  <w:style w:type="paragraph" w:styleId="Title">
    <w:name w:val="Title"/>
    <w:basedOn w:val="Normal"/>
    <w:link w:val="TitleChar"/>
    <w:qFormat/>
    <w:rsid w:val="007178F2"/>
    <w:pPr>
      <w:spacing w:after="0" w:line="240" w:lineRule="auto"/>
      <w:jc w:val="center"/>
    </w:pPr>
    <w:rPr>
      <w:rFonts w:ascii="Arial" w:eastAsia="Times New Roman" w:hAnsi="Arial" w:cs="Arial"/>
      <w:b/>
      <w:bCs/>
      <w:kern w:val="0"/>
      <w:sz w:val="24"/>
      <w:szCs w:val="24"/>
      <w14:ligatures w14:val="none"/>
    </w:rPr>
  </w:style>
  <w:style w:type="character" w:customStyle="1" w:styleId="TitleChar">
    <w:name w:val="Title Char"/>
    <w:basedOn w:val="DefaultParagraphFont"/>
    <w:link w:val="Title"/>
    <w:rsid w:val="007178F2"/>
    <w:rPr>
      <w:rFonts w:ascii="Arial" w:eastAsia="Times New Roman" w:hAnsi="Arial" w:cs="Arial"/>
      <w:b/>
      <w:bCs/>
      <w:kern w:val="0"/>
      <w:sz w:val="24"/>
      <w:szCs w:val="24"/>
      <w14:ligatures w14:val="none"/>
    </w:rPr>
  </w:style>
  <w:style w:type="paragraph" w:customStyle="1" w:styleId="PolicyHead1">
    <w:name w:val="Policy Head1"/>
    <w:basedOn w:val="Normal"/>
    <w:rsid w:val="007178F2"/>
    <w:pPr>
      <w:spacing w:before="240" w:after="120" w:line="312" w:lineRule="auto"/>
      <w:jc w:val="both"/>
    </w:pPr>
    <w:rPr>
      <w:rFonts w:ascii="Arial" w:eastAsia="Times New Roman" w:hAnsi="Arial" w:cs="Arial"/>
      <w:b/>
      <w:bCs/>
      <w:kern w:val="0"/>
      <w:sz w:val="28"/>
      <w:szCs w:val="20"/>
      <w14:ligatures w14:val="none"/>
    </w:rPr>
  </w:style>
  <w:style w:type="character" w:customStyle="1" w:styleId="Heading5Char">
    <w:name w:val="Heading 5 Char"/>
    <w:basedOn w:val="DefaultParagraphFont"/>
    <w:link w:val="Heading5"/>
    <w:uiPriority w:val="9"/>
    <w:semiHidden/>
    <w:rsid w:val="00D71B5B"/>
    <w:rPr>
      <w:rFonts w:asciiTheme="majorHAnsi" w:eastAsiaTheme="majorEastAsia" w:hAnsiTheme="majorHAnsi" w:cstheme="majorBidi"/>
      <w:color w:val="2F5496" w:themeColor="accent1" w:themeShade="BF"/>
    </w:rPr>
  </w:style>
  <w:style w:type="paragraph" w:styleId="BodyText2">
    <w:name w:val="Body Text 2"/>
    <w:basedOn w:val="Normal"/>
    <w:link w:val="BodyText2Char"/>
    <w:uiPriority w:val="99"/>
    <w:unhideWhenUsed/>
    <w:rsid w:val="00D71B5B"/>
    <w:pPr>
      <w:spacing w:after="120" w:line="480" w:lineRule="auto"/>
    </w:pPr>
  </w:style>
  <w:style w:type="character" w:customStyle="1" w:styleId="BodyText2Char">
    <w:name w:val="Body Text 2 Char"/>
    <w:basedOn w:val="DefaultParagraphFont"/>
    <w:link w:val="BodyText2"/>
    <w:uiPriority w:val="99"/>
    <w:rsid w:val="00D71B5B"/>
  </w:style>
  <w:style w:type="character" w:customStyle="1" w:styleId="maincontenttable">
    <w:name w:val="maincontenttable"/>
    <w:basedOn w:val="DefaultParagraphFont"/>
    <w:rsid w:val="00D71B5B"/>
  </w:style>
  <w:style w:type="character" w:styleId="Strong">
    <w:name w:val="Strong"/>
    <w:uiPriority w:val="22"/>
    <w:qFormat/>
    <w:rsid w:val="00D71B5B"/>
    <w:rPr>
      <w:b/>
      <w:bCs/>
    </w:rPr>
  </w:style>
  <w:style w:type="paragraph" w:styleId="ListNumber">
    <w:name w:val="List Number"/>
    <w:basedOn w:val="Normal"/>
    <w:rsid w:val="00AE5A44"/>
    <w:pPr>
      <w:numPr>
        <w:numId w:val="1"/>
      </w:numPr>
      <w:spacing w:after="0" w:line="240" w:lineRule="auto"/>
      <w:jc w:val="both"/>
    </w:pPr>
    <w:rPr>
      <w:rFonts w:ascii="Arial" w:eastAsia="Times New Roman" w:hAnsi="Arial" w:cs="Times New Roman"/>
      <w:kern w:val="0"/>
      <w:sz w:val="24"/>
      <w:szCs w:val="24"/>
      <w14:ligatures w14:val="none"/>
    </w:rPr>
  </w:style>
  <w:style w:type="paragraph" w:customStyle="1" w:styleId="FTnormalbullet">
    <w:name w:val="FT normal bullet"/>
    <w:basedOn w:val="Normal"/>
    <w:rsid w:val="00AE5A44"/>
    <w:pPr>
      <w:numPr>
        <w:ilvl w:val="1"/>
        <w:numId w:val="1"/>
      </w:numPr>
      <w:spacing w:after="0" w:line="240" w:lineRule="auto"/>
      <w:jc w:val="both"/>
    </w:pPr>
    <w:rPr>
      <w:rFonts w:ascii="Arial" w:eastAsia="Times New Roman" w:hAnsi="Arial" w:cs="Times New Roman"/>
      <w:kern w:val="0"/>
      <w:sz w:val="24"/>
      <w:szCs w:val="24"/>
      <w14:ligatures w14:val="none"/>
    </w:rPr>
  </w:style>
  <w:style w:type="paragraph" w:customStyle="1" w:styleId="dp1">
    <w:name w:val="dp1"/>
    <w:basedOn w:val="Normal"/>
    <w:autoRedefine/>
    <w:qFormat/>
    <w:rsid w:val="004B7637"/>
    <w:pPr>
      <w:spacing w:after="0" w:line="240" w:lineRule="auto"/>
      <w:jc w:val="both"/>
    </w:pPr>
    <w:rPr>
      <w:rFonts w:ascii="Arial" w:eastAsia="Times New Roman" w:hAnsi="Arial" w:cs="Arial"/>
      <w:noProof/>
      <w:kern w:val="0"/>
      <w:sz w:val="24"/>
      <w:szCs w:val="24"/>
      <w:lang w:val="en-US"/>
      <w14:ligatures w14:val="none"/>
    </w:rPr>
  </w:style>
  <w:style w:type="paragraph" w:customStyle="1" w:styleId="dt1">
    <w:name w:val="dt1"/>
    <w:basedOn w:val="Normal"/>
    <w:autoRedefine/>
    <w:rsid w:val="004B7637"/>
    <w:pPr>
      <w:spacing w:before="360" w:after="0" w:line="240" w:lineRule="auto"/>
      <w:jc w:val="both"/>
    </w:pPr>
    <w:rPr>
      <w:rFonts w:ascii="Arial" w:eastAsia="Times New Roman" w:hAnsi="Arial" w:cs="Arial"/>
      <w:b/>
      <w:kern w:val="0"/>
      <w:sz w:val="24"/>
      <w:szCs w:val="24"/>
      <w14:ligatures w14:val="none"/>
    </w:rPr>
  </w:style>
  <w:style w:type="paragraph" w:customStyle="1" w:styleId="dt2">
    <w:name w:val="dt2"/>
    <w:basedOn w:val="Normal"/>
    <w:rsid w:val="004B7637"/>
    <w:pPr>
      <w:spacing w:before="480" w:after="240" w:line="240" w:lineRule="auto"/>
      <w:ind w:left="720"/>
    </w:pPr>
    <w:rPr>
      <w:rFonts w:ascii="Calibri" w:eastAsia="Times New Roman" w:hAnsi="Calibri" w:cs="Times New Roman"/>
      <w:bCs/>
      <w:color w:val="404040"/>
      <w:kern w:val="0"/>
      <w:sz w:val="28"/>
      <w:szCs w:val="20"/>
      <w14:ligatures w14:val="none"/>
    </w:rPr>
  </w:style>
  <w:style w:type="paragraph" w:customStyle="1" w:styleId="dtb-num">
    <w:name w:val="dtb-num"/>
    <w:basedOn w:val="Normal"/>
    <w:rsid w:val="004B7637"/>
    <w:pPr>
      <w:numPr>
        <w:numId w:val="2"/>
      </w:numPr>
      <w:suppressAutoHyphens/>
      <w:spacing w:after="120" w:line="240" w:lineRule="auto"/>
      <w:jc w:val="both"/>
    </w:pPr>
    <w:rPr>
      <w:rFonts w:ascii="Calibri" w:eastAsia="Times New Roman" w:hAnsi="Calibri" w:cs="Times New Roman"/>
      <w:color w:val="404040"/>
      <w:kern w:val="0"/>
      <w:szCs w:val="24"/>
      <w14:ligatures w14:val="none"/>
    </w:rPr>
  </w:style>
  <w:style w:type="paragraph" w:customStyle="1" w:styleId="dtb-spot">
    <w:name w:val="dtb-spot"/>
    <w:basedOn w:val="Normal"/>
    <w:autoRedefine/>
    <w:rsid w:val="004B7637"/>
    <w:pPr>
      <w:spacing w:after="220" w:line="240" w:lineRule="auto"/>
      <w:contextualSpacing/>
      <w:jc w:val="both"/>
    </w:pPr>
    <w:rPr>
      <w:rFonts w:ascii="Arial" w:eastAsia="Times New Roman" w:hAnsi="Arial" w:cs="Arial"/>
      <w:kern w:val="0"/>
      <w:sz w:val="24"/>
      <w:szCs w:val="24"/>
      <w14:ligatures w14:val="none"/>
    </w:rPr>
  </w:style>
  <w:style w:type="paragraph" w:styleId="NormalWeb">
    <w:name w:val="Normal (Web)"/>
    <w:basedOn w:val="Normal"/>
    <w:unhideWhenUsed/>
    <w:rsid w:val="00CA2A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0">
    <w:name w:val="Pa0"/>
    <w:basedOn w:val="Normal"/>
    <w:next w:val="Normal"/>
    <w:uiPriority w:val="99"/>
    <w:rsid w:val="000649DC"/>
    <w:pPr>
      <w:autoSpaceDE w:val="0"/>
      <w:autoSpaceDN w:val="0"/>
      <w:adjustRightInd w:val="0"/>
      <w:spacing w:after="0" w:line="241" w:lineRule="atLeast"/>
    </w:pPr>
    <w:rPr>
      <w:rFonts w:ascii="Myriad Pro" w:eastAsia="Calibri" w:hAnsi="Myriad Pro" w:cs="Times New Roman"/>
      <w:kern w:val="0"/>
      <w:sz w:val="24"/>
      <w:szCs w:val="24"/>
      <w14:ligatures w14:val="none"/>
    </w:rPr>
  </w:style>
  <w:style w:type="character" w:customStyle="1" w:styleId="A1">
    <w:name w:val="A1"/>
    <w:uiPriority w:val="99"/>
    <w:rsid w:val="000649DC"/>
    <w:rPr>
      <w:rFonts w:cs="Myriad Pro"/>
      <w:color w:val="000000"/>
      <w:sz w:val="60"/>
      <w:szCs w:val="60"/>
    </w:rPr>
  </w:style>
  <w:style w:type="character" w:customStyle="1" w:styleId="A3">
    <w:name w:val="A3"/>
    <w:uiPriority w:val="99"/>
    <w:rsid w:val="000649DC"/>
    <w:rPr>
      <w:rFonts w:cs="Myriad Pro"/>
      <w:color w:val="000000"/>
      <w:u w:val="single"/>
    </w:rPr>
  </w:style>
  <w:style w:type="character" w:customStyle="1" w:styleId="bold">
    <w:name w:val="bold"/>
    <w:rsid w:val="0052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inkaware.co.uk/facts/health-effects-of-alcohol/mental-health/alcohol-dependence" TargetMode="External"/><Relationship Id="rId18" Type="http://schemas.openxmlformats.org/officeDocument/2006/relationships/hyperlink" Target="https://www.nhs.uk/mental-health/feelings-symptoms-behaviours/feelings-and-symptoms/grief-bereavement-loss/" TargetMode="External"/><Relationship Id="rId26" Type="http://schemas.openxmlformats.org/officeDocument/2006/relationships/hyperlink" Target="https://www.mind.org.uk/information-support/types-of-mental-health-problems/recreational-drugs-alcohol-and-addiction/drug-and-alcohol-addiction-useful-contacts/" TargetMode="External"/><Relationship Id="rId39" Type="http://schemas.openxmlformats.org/officeDocument/2006/relationships/hyperlink" Target="https://www.healthline.com/health/smoking/effects-on-body" TargetMode="External"/><Relationship Id="rId21" Type="http://schemas.openxmlformats.org/officeDocument/2006/relationships/hyperlink" Target="https://www.google.com/search?q=confidence+and+self+esteem&amp;oq=Confidence+and+self+esteem&amp;gs_lcrp=EgZjaHJvbWUqBwgAEAAYgAQyBwgAEAAYgAQyBwgBEAAYgAQyBwgCEAAYgAQyBwgDEAAYgAQyBwgEEAAYgAQyBwgFEAAYgAQyBwgGEAAYgAQyBwgHEAAYgAQyBwgIEAAYgAQyBwgJEAAYgATSAQgyMzAxajBqNKgCALACAA&amp;sourceid=chrome&amp;ie=UTF-8" TargetMode="External"/><Relationship Id="rId34" Type="http://schemas.openxmlformats.org/officeDocument/2006/relationships/hyperlink" Target="https://www.livewellsuffolk.org.uk/" TargetMode="External"/><Relationship Id="rId42" Type="http://schemas.openxmlformats.org/officeDocument/2006/relationships/hyperlink" Target="https://www.selfinjurysupport.org.uk/" TargetMode="External"/><Relationship Id="rId47" Type="http://schemas.openxmlformats.org/officeDocument/2006/relationships/hyperlink" Target="https://www.healthline.com/health/beauty-skin-care-tattoos-piercings" TargetMode="External"/><Relationship Id="rId50" Type="http://schemas.openxmlformats.org/officeDocument/2006/relationships/hyperlink" Target="https://www.betterhealth.vic.gov.au/health/healthyliving/Sexuality-explained"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020249/Promoting_children_and_young_people_s_mental_health_and_wellbeing.pdf" TargetMode="External"/><Relationship Id="rId17" Type="http://schemas.openxmlformats.org/officeDocument/2006/relationships/hyperlink" Target="https://www.nhs.uk/mental-health/feelings-symptoms-behaviours/feelings-and-symptoms/grief-bereavement-loss/" TargetMode="External"/><Relationship Id="rId25" Type="http://schemas.openxmlformats.org/officeDocument/2006/relationships/hyperlink" Target="https://www.catch-22.org.uk/what-we-do/" TargetMode="External"/><Relationship Id="rId33" Type="http://schemas.openxmlformats.org/officeDocument/2006/relationships/hyperlink" Target="https://www.suffolk.gov.uk/care-and-support-for-adults/how-social-care-can-help/health-services-in-suffolk" TargetMode="External"/><Relationship Id="rId38" Type="http://schemas.openxmlformats.org/officeDocument/2006/relationships/hyperlink" Target="https://pshe-association.org.uk/topics/mental-health" TargetMode="External"/><Relationship Id="rId46" Type="http://schemas.openxmlformats.org/officeDocument/2006/relationships/hyperlink" Target="https://www.icash.nhs.uk/" TargetMode="External"/><Relationship Id="rId2" Type="http://schemas.openxmlformats.org/officeDocument/2006/relationships/customXml" Target="../customXml/item2.xml"/><Relationship Id="rId16" Type="http://schemas.openxmlformats.org/officeDocument/2006/relationships/hyperlink" Target="https://www.mind.org.uk/information-support/types-of-mental-health-problems/anxiety-and-panic-attacks/about-anxiety/" TargetMode="External"/><Relationship Id="rId20" Type="http://schemas.openxmlformats.org/officeDocument/2006/relationships/hyperlink" Target="https://www.mindfood.org.uk/building-wellbeing/" TargetMode="External"/><Relationship Id="rId29" Type="http://schemas.openxmlformats.org/officeDocument/2006/relationships/hyperlink" Target="Effects%20of%20Depression%20and%20Bullying%20on%20Young%20People%20-%20Inspire%20Suffolk" TargetMode="External"/><Relationship Id="rId41" Type="http://schemas.openxmlformats.org/officeDocument/2006/relationships/hyperlink" Target="https://www.selfinjurysupport.org.u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181955/Keeping_children_safe_in_education_2023.pdf" TargetMode="External"/><Relationship Id="rId24" Type="http://schemas.openxmlformats.org/officeDocument/2006/relationships/hyperlink" Target="https://www.catch-22.org.uk/what-we-do/health-and-wellbeing/family-services/" TargetMode="External"/><Relationship Id="rId32" Type="http://schemas.openxmlformats.org/officeDocument/2006/relationships/hyperlink" Target="https://www.mind.org.uk/information-support/types-of-mental-health-problems/anger/about-anger/" TargetMode="External"/><Relationship Id="rId37" Type="http://schemas.openxmlformats.org/officeDocument/2006/relationships/hyperlink" Target="https://pshe-association.org.uk/topics/mental-health" TargetMode="External"/><Relationship Id="rId40" Type="http://schemas.openxmlformats.org/officeDocument/2006/relationships/hyperlink" Target="https://www.mayoclinic.org/healthy-lifestyle/quit-smoking/in-depth/nicotine-craving/art-20045454" TargetMode="External"/><Relationship Id="rId45" Type="http://schemas.openxmlformats.org/officeDocument/2006/relationships/hyperlink" Target="https://www.nhs.uk/live-well/sexual-health/" TargetMode="External"/><Relationship Id="rId53"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ind.org.uk/information-support/types-of-mental-health-problems/anxiety-and-panic-attacks/about-anxiety/" TargetMode="External"/><Relationship Id="rId23" Type="http://schemas.openxmlformats.org/officeDocument/2006/relationships/hyperlink" Target="https://www.beateatingdisorders.org.uk/" TargetMode="External"/><Relationship Id="rId28" Type="http://schemas.openxmlformats.org/officeDocument/2006/relationships/hyperlink" Target="https://www.turning-point.co.uk/" TargetMode="External"/><Relationship Id="rId36" Type="http://schemas.openxmlformats.org/officeDocument/2006/relationships/hyperlink" Target="https://www.childrenssociety.org.uk/information/young-people" TargetMode="External"/><Relationship Id="rId49" Type="http://schemas.openxmlformats.org/officeDocument/2006/relationships/hyperlink" Target="https://www.betterhealth.vic.gov.au/health/healthyliving/Sexuality-explained" TargetMode="External"/><Relationship Id="rId10" Type="http://schemas.openxmlformats.org/officeDocument/2006/relationships/image" Target="media/image1.jpeg"/><Relationship Id="rId19" Type="http://schemas.openxmlformats.org/officeDocument/2006/relationships/hyperlink" Target="https://www.mindfood.org.uk/building-wellbeing/" TargetMode="External"/><Relationship Id="rId31" Type="http://schemas.openxmlformats.org/officeDocument/2006/relationships/hyperlink" Target="https://www.verywellmind.com/feel-less-frustrated-when-stressed-3145200" TargetMode="External"/><Relationship Id="rId44" Type="http://schemas.openxmlformats.org/officeDocument/2006/relationships/hyperlink" Target="https://www.selfharm.co.uk/" TargetMode="External"/><Relationship Id="rId52" Type="http://schemas.openxmlformats.org/officeDocument/2006/relationships/hyperlink" Target="https://youngmenshealthsit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rinkaware.co.uk/check-the-facts/health-effects-of-alcohol/mental-health/alcohol-dependence" TargetMode="External"/><Relationship Id="rId22" Type="http://schemas.openxmlformats.org/officeDocument/2006/relationships/hyperlink" Target="https://healthtalk.org/eating-disorders/coping-with-an-eating-disorder-and-self-help" TargetMode="External"/><Relationship Id="rId27" Type="http://schemas.openxmlformats.org/officeDocument/2006/relationships/hyperlink" Target="https://www.talktofrank.com/" TargetMode="External"/><Relationship Id="rId30" Type="http://schemas.openxmlformats.org/officeDocument/2006/relationships/hyperlink" Target="https://www.youtube.com/watch?v=xt0_mTFAAns" TargetMode="External"/><Relationship Id="rId35" Type="http://schemas.openxmlformats.org/officeDocument/2006/relationships/hyperlink" Target="https://www.childrenssociety.org.uk/information/young-people" TargetMode="External"/><Relationship Id="rId43" Type="http://schemas.openxmlformats.org/officeDocument/2006/relationships/hyperlink" Target="https://harmless.org.uk/" TargetMode="External"/><Relationship Id="rId48" Type="http://schemas.openxmlformats.org/officeDocument/2006/relationships/hyperlink" Target="https://www.healthline.com/health/beauty-skin-care-tattoos-piercings"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youngmenshealthsite.org/"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47F1B236B9B438E64F7509E5DE4DE" ma:contentTypeVersion="16" ma:contentTypeDescription="Create a new document." ma:contentTypeScope="" ma:versionID="1fe8c9a859fb4b26848aeef2703d2524">
  <xsd:schema xmlns:xsd="http://www.w3.org/2001/XMLSchema" xmlns:xs="http://www.w3.org/2001/XMLSchema" xmlns:p="http://schemas.microsoft.com/office/2006/metadata/properties" xmlns:ns2="f1c421c8-d784-4f82-8c05-e0380e566d68" xmlns:ns3="a7b89ebd-f6e1-4a17-ab63-cc7c245b68fe" targetNamespace="http://schemas.microsoft.com/office/2006/metadata/properties" ma:root="true" ma:fieldsID="f7de6ae13b891e1c693ec92a0e75fa73" ns2:_="" ns3:_="">
    <xsd:import namespace="f1c421c8-d784-4f82-8c05-e0380e566d68"/>
    <xsd:import namespace="a7b89ebd-f6e1-4a17-ab63-cc7c245b6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421c8-d784-4f82-8c05-e0380e566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590f68-f771-4f1e-8aee-cab5046354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89ebd-f6e1-4a17-ab63-cc7c245b68f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f71779-2d5f-42eb-b307-c472c7b982a3}" ma:internalName="TaxCatchAll" ma:showField="CatchAllData" ma:web="a7b89ebd-f6e1-4a17-ab63-cc7c245b6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89ebd-f6e1-4a17-ab63-cc7c245b68fe" xsi:nil="true"/>
    <lcf76f155ced4ddcb4097134ff3c332f xmlns="f1c421c8-d784-4f82-8c05-e0380e566d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5FDCB3-D8C7-465B-ADDA-ED6926792671}">
  <ds:schemaRefs>
    <ds:schemaRef ds:uri="http://schemas.microsoft.com/sharepoint/v3/contenttype/forms"/>
  </ds:schemaRefs>
</ds:datastoreItem>
</file>

<file path=customXml/itemProps2.xml><?xml version="1.0" encoding="utf-8"?>
<ds:datastoreItem xmlns:ds="http://schemas.openxmlformats.org/officeDocument/2006/customXml" ds:itemID="{A02137E3-6EF6-4028-A1E3-5DAFF2FC2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421c8-d784-4f82-8c05-e0380e566d68"/>
    <ds:schemaRef ds:uri="a7b89ebd-f6e1-4a17-ab63-cc7c245b6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8C8EE-8856-401A-AE9B-9408AB4DB17B}">
  <ds:schemaRefs>
    <ds:schemaRef ds:uri="http://schemas.microsoft.com/office/2006/metadata/properties"/>
    <ds:schemaRef ds:uri="http://schemas.microsoft.com/office/infopath/2007/PartnerControls"/>
    <ds:schemaRef ds:uri="a7b89ebd-f6e1-4a17-ab63-cc7c245b68fe"/>
    <ds:schemaRef ds:uri="f1c421c8-d784-4f82-8c05-e0380e566d6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Denson</dc:creator>
  <cp:keywords/>
  <dc:description/>
  <cp:lastModifiedBy>Elaine Wright</cp:lastModifiedBy>
  <cp:revision>11</cp:revision>
  <cp:lastPrinted>2024-05-02T12:42:00Z</cp:lastPrinted>
  <dcterms:created xsi:type="dcterms:W3CDTF">2024-04-19T14:38:00Z</dcterms:created>
  <dcterms:modified xsi:type="dcterms:W3CDTF">2024-05-02T12:42:00Z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0x010100EFE47F1B236B9B438E64F7509E5DE4DE</vt:lpwstr>
  </property>
  <property fmtid="{D5CDD505-2E9C-101B-9397-08002B2CF9AE}" pid="3" name="MediaServiceImageTags">
    <vt:lpwstr/>
  </property>
</Properties>
</file>